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6A977" w14:textId="77777777" w:rsidR="00457EF3" w:rsidRPr="00087576" w:rsidRDefault="00457EF3">
      <w:r w:rsidRPr="00087576">
        <w:tab/>
      </w:r>
      <w:r w:rsidRPr="00087576">
        <w:tab/>
      </w:r>
      <w:r w:rsidRPr="00087576">
        <w:tab/>
      </w:r>
      <w:r w:rsidRPr="00087576">
        <w:tab/>
        <w:t>Z m l u v a   o spolupráci a praktickej výučbe</w:t>
      </w:r>
    </w:p>
    <w:p w14:paraId="54702C1F" w14:textId="77777777" w:rsidR="00457EF3" w:rsidRPr="00087576" w:rsidRDefault="00457EF3">
      <w:r w:rsidRPr="00087576">
        <w:t xml:space="preserve">                          (uzatvorená v zmysle § 37 zákona o vysokých školách č. 131/2002 Z. Z.)</w:t>
      </w:r>
    </w:p>
    <w:p w14:paraId="6E597EB2" w14:textId="77777777" w:rsidR="00457EF3" w:rsidRPr="00087576" w:rsidRDefault="00457EF3"/>
    <w:p w14:paraId="7A5E5FE8" w14:textId="77777777" w:rsidR="00457EF3" w:rsidRPr="00087576" w:rsidRDefault="00457EF3"/>
    <w:p w14:paraId="11924131" w14:textId="3185E0AC" w:rsidR="00457EF3" w:rsidRPr="00087576" w:rsidRDefault="00457EF3">
      <w:r w:rsidRPr="00087576">
        <w:tab/>
      </w:r>
      <w:r w:rsidRPr="00087576">
        <w:tab/>
      </w:r>
      <w:r w:rsidRPr="00087576">
        <w:tab/>
      </w:r>
      <w:r w:rsidRPr="00087576">
        <w:tab/>
      </w:r>
      <w:r w:rsidRPr="00087576">
        <w:tab/>
      </w:r>
      <w:r w:rsidR="00087576">
        <w:t xml:space="preserve">       </w:t>
      </w:r>
      <w:r w:rsidR="00C7523B" w:rsidRPr="00087576">
        <w:t xml:space="preserve"> </w:t>
      </w:r>
      <w:r w:rsidRPr="00087576">
        <w:t>medzi</w:t>
      </w:r>
    </w:p>
    <w:p w14:paraId="32DBBCA8" w14:textId="77777777" w:rsidR="00C7523B" w:rsidRPr="00087576" w:rsidRDefault="00C7523B"/>
    <w:p w14:paraId="32E15A4A" w14:textId="77777777" w:rsidR="00457EF3" w:rsidRPr="00087576" w:rsidRDefault="00457EF3"/>
    <w:p w14:paraId="0A5199E2" w14:textId="016D34B6" w:rsidR="00457EF3" w:rsidRPr="00087576" w:rsidRDefault="00457EF3">
      <w:r w:rsidRPr="00087576">
        <w:t>Vysokou školou:</w:t>
      </w:r>
      <w:r w:rsidRPr="00087576">
        <w:tab/>
      </w:r>
      <w:r w:rsidRPr="00087576">
        <w:tab/>
        <w:t xml:space="preserve"> </w:t>
      </w:r>
      <w:r w:rsidRPr="00087576">
        <w:tab/>
      </w:r>
      <w:r w:rsidR="00C870FB">
        <w:t xml:space="preserve">    </w:t>
      </w:r>
      <w:r w:rsidRPr="00087576">
        <w:t>Paneurópska vysoká škola v Bratislave</w:t>
      </w:r>
    </w:p>
    <w:p w14:paraId="77893423" w14:textId="324E5059" w:rsidR="00457EF3" w:rsidRPr="00087576" w:rsidRDefault="00457EF3">
      <w:r w:rsidRPr="00087576">
        <w:tab/>
      </w:r>
      <w:r w:rsidRPr="00087576">
        <w:tab/>
      </w:r>
      <w:r w:rsidRPr="00087576">
        <w:tab/>
      </w:r>
      <w:r w:rsidRPr="00087576">
        <w:tab/>
      </w:r>
      <w:r w:rsidR="00C870FB">
        <w:tab/>
        <w:t xml:space="preserve">    </w:t>
      </w:r>
      <w:r w:rsidRPr="00087576">
        <w:t>Fakulta psychológie</w:t>
      </w:r>
    </w:p>
    <w:p w14:paraId="65A21607" w14:textId="08013B58" w:rsidR="00457EF3" w:rsidRPr="00087576" w:rsidRDefault="00457EF3">
      <w:r w:rsidRPr="00087576">
        <w:t>so sídlom:</w:t>
      </w:r>
      <w:r w:rsidRPr="00087576">
        <w:tab/>
      </w:r>
      <w:r w:rsidRPr="00087576">
        <w:tab/>
      </w:r>
      <w:r w:rsidRPr="00087576">
        <w:tab/>
      </w:r>
      <w:r w:rsidRPr="00087576">
        <w:tab/>
      </w:r>
      <w:r w:rsidR="00C870FB">
        <w:t xml:space="preserve">    </w:t>
      </w:r>
      <w:r w:rsidR="007D49E9" w:rsidRPr="00087576">
        <w:t>Tomášikova 20, 821 02</w:t>
      </w:r>
      <w:r w:rsidRPr="00087576">
        <w:t xml:space="preserve"> Bratis</w:t>
      </w:r>
      <w:r w:rsidR="00C7523B" w:rsidRPr="00087576">
        <w:t>l</w:t>
      </w:r>
      <w:r w:rsidRPr="00087576">
        <w:t>ava</w:t>
      </w:r>
    </w:p>
    <w:p w14:paraId="1633F95D" w14:textId="4B543F47" w:rsidR="00457EF3" w:rsidRPr="00087576" w:rsidRDefault="00457EF3">
      <w:pPr>
        <w:rPr>
          <w:color w:val="FF0000"/>
        </w:rPr>
      </w:pPr>
      <w:r w:rsidRPr="00087576">
        <w:t>v zastúpení:</w:t>
      </w:r>
      <w:r w:rsidRPr="00087576">
        <w:tab/>
      </w:r>
      <w:r w:rsidRPr="00087576">
        <w:tab/>
      </w:r>
      <w:r w:rsidRPr="00087576">
        <w:tab/>
      </w:r>
      <w:r w:rsidRPr="00087576">
        <w:tab/>
      </w:r>
      <w:r w:rsidR="00C870FB">
        <w:t xml:space="preserve">    doc. PhDr. Evou Naništovou, CSc.</w:t>
      </w:r>
      <w:r w:rsidR="00F725F0">
        <w:t>,</w:t>
      </w:r>
      <w:r w:rsidRPr="00087576">
        <w:t xml:space="preserve"> dekan</w:t>
      </w:r>
      <w:r w:rsidR="002C199C" w:rsidRPr="00087576">
        <w:t>k</w:t>
      </w:r>
      <w:r w:rsidRPr="00087576">
        <w:t>o</w:t>
      </w:r>
      <w:r w:rsidR="002C199C" w:rsidRPr="00087576">
        <w:t>u</w:t>
      </w:r>
      <w:r w:rsidRPr="00087576">
        <w:t xml:space="preserve"> fakulty</w:t>
      </w:r>
    </w:p>
    <w:p w14:paraId="62F2310F" w14:textId="77777777" w:rsidR="00457EF3" w:rsidRPr="00087576" w:rsidRDefault="00457EF3"/>
    <w:p w14:paraId="00510936" w14:textId="77777777" w:rsidR="00C7523B" w:rsidRPr="00087576" w:rsidRDefault="00C7523B"/>
    <w:p w14:paraId="3FDAFA4A" w14:textId="77777777" w:rsidR="00457EF3" w:rsidRPr="00087576" w:rsidRDefault="00457EF3">
      <w:r w:rsidRPr="00087576">
        <w:tab/>
      </w:r>
      <w:r w:rsidRPr="00087576">
        <w:tab/>
      </w:r>
      <w:r w:rsidRPr="00087576">
        <w:tab/>
      </w:r>
      <w:r w:rsidRPr="00087576">
        <w:tab/>
      </w:r>
      <w:r w:rsidRPr="00087576">
        <w:tab/>
      </w:r>
      <w:r w:rsidRPr="00087576">
        <w:tab/>
        <w:t>a</w:t>
      </w:r>
    </w:p>
    <w:p w14:paraId="4EC0C006" w14:textId="77777777" w:rsidR="00C7523B" w:rsidRPr="00087576" w:rsidRDefault="00C7523B"/>
    <w:p w14:paraId="539397EC" w14:textId="77777777" w:rsidR="00457EF3" w:rsidRPr="00087576" w:rsidRDefault="00457EF3"/>
    <w:p w14:paraId="6038083B" w14:textId="79848DC7" w:rsidR="00457EF3" w:rsidRPr="00087576" w:rsidRDefault="002C199C" w:rsidP="00C870FB">
      <w:pPr>
        <w:tabs>
          <w:tab w:val="left" w:pos="3885"/>
        </w:tabs>
      </w:pPr>
      <w:r w:rsidRPr="00087576">
        <w:t>Pracoviskom / zariadením</w:t>
      </w:r>
      <w:r w:rsidR="00457EF3" w:rsidRPr="00087576">
        <w:t xml:space="preserve">:  </w:t>
      </w:r>
    </w:p>
    <w:p w14:paraId="60A0B4EB" w14:textId="77777777" w:rsidR="00457EF3" w:rsidRPr="00087576" w:rsidRDefault="00457EF3">
      <w:r w:rsidRPr="00087576">
        <w:t xml:space="preserve">so sídlom: </w:t>
      </w:r>
      <w:r w:rsidRPr="00087576">
        <w:tab/>
        <w:t xml:space="preserve">                                                    </w:t>
      </w:r>
      <w:r w:rsidRPr="00087576">
        <w:tab/>
        <w:t xml:space="preserve">  </w:t>
      </w:r>
    </w:p>
    <w:p w14:paraId="10499462" w14:textId="77777777" w:rsidR="00457EF3" w:rsidRPr="00087576" w:rsidRDefault="00457EF3">
      <w:r w:rsidRPr="00087576">
        <w:t xml:space="preserve">v zastúpení: </w:t>
      </w:r>
      <w:r w:rsidRPr="00087576">
        <w:tab/>
      </w:r>
      <w:r w:rsidRPr="00087576">
        <w:tab/>
      </w:r>
      <w:r w:rsidRPr="00087576">
        <w:tab/>
      </w:r>
      <w:r w:rsidRPr="00087576">
        <w:tab/>
        <w:t xml:space="preserve">               </w:t>
      </w:r>
    </w:p>
    <w:p w14:paraId="71CE347D" w14:textId="77777777" w:rsidR="00C7523B" w:rsidRPr="00087576" w:rsidRDefault="00C7523B"/>
    <w:p w14:paraId="0EC084CB" w14:textId="77777777" w:rsidR="00C7523B" w:rsidRPr="00087576" w:rsidRDefault="00C7523B"/>
    <w:p w14:paraId="0AB30A16" w14:textId="77777777" w:rsidR="00C7523B" w:rsidRPr="00087576" w:rsidRDefault="00C7523B"/>
    <w:p w14:paraId="11969329" w14:textId="77777777" w:rsidR="00457EF3" w:rsidRPr="00087576" w:rsidRDefault="00457EF3"/>
    <w:p w14:paraId="589842F7" w14:textId="77777777" w:rsidR="00457EF3" w:rsidRPr="00087576" w:rsidRDefault="00457EF3">
      <w:r w:rsidRPr="00087576">
        <w:tab/>
      </w:r>
      <w:r w:rsidRPr="00087576">
        <w:tab/>
      </w:r>
      <w:r w:rsidRPr="00087576">
        <w:tab/>
      </w:r>
      <w:r w:rsidRPr="00087576">
        <w:tab/>
      </w:r>
      <w:r w:rsidRPr="00087576">
        <w:tab/>
      </w:r>
      <w:r w:rsidRPr="00087576">
        <w:tab/>
        <w:t>I.</w:t>
      </w:r>
    </w:p>
    <w:p w14:paraId="644DEAF9" w14:textId="77777777" w:rsidR="00457EF3" w:rsidRPr="00087576" w:rsidRDefault="00457EF3">
      <w:r w:rsidRPr="00087576">
        <w:tab/>
      </w:r>
      <w:r w:rsidRPr="00087576">
        <w:tab/>
      </w:r>
      <w:r w:rsidRPr="00087576">
        <w:tab/>
      </w:r>
      <w:r w:rsidRPr="00087576">
        <w:tab/>
      </w:r>
      <w:r w:rsidRPr="00087576">
        <w:tab/>
        <w:t>Predmet zmluvy</w:t>
      </w:r>
    </w:p>
    <w:p w14:paraId="1C3C4C38" w14:textId="77777777" w:rsidR="00457EF3" w:rsidRPr="00087576" w:rsidRDefault="00457EF3" w:rsidP="00CF2D7F">
      <w:pPr>
        <w:jc w:val="both"/>
      </w:pPr>
    </w:p>
    <w:p w14:paraId="161C87E4" w14:textId="328F823E" w:rsidR="005532B3" w:rsidRPr="005532B3" w:rsidRDefault="00457EF3" w:rsidP="005532B3">
      <w:pPr>
        <w:pStyle w:val="Odsekzoznamu"/>
        <w:numPr>
          <w:ilvl w:val="0"/>
          <w:numId w:val="1"/>
        </w:numPr>
        <w:jc w:val="both"/>
      </w:pPr>
      <w:r w:rsidRPr="00087576">
        <w:t xml:space="preserve">Predmetom zmluvy je zabezpečenie a vykonávanie  psychologickej praxe a psychologických aktivít študentov Fakulty psychológie Paneurópskej vysokej školy v Bratislave </w:t>
      </w:r>
      <w:r w:rsidR="005532B3" w:rsidRPr="005532B3">
        <w:t xml:space="preserve">(ďalej len „fakulta“) na pracoviskách </w:t>
      </w:r>
      <w:r w:rsidR="00F725F0">
        <w:t>aktívnych na trhu práce (ďalej len „zariadenie“).</w:t>
      </w:r>
    </w:p>
    <w:p w14:paraId="77A7A5F7" w14:textId="77777777" w:rsidR="00457EF3" w:rsidRPr="00087576" w:rsidRDefault="00457EF3" w:rsidP="00702DE7">
      <w:pPr>
        <w:pStyle w:val="Odsekzoznamu"/>
        <w:numPr>
          <w:ilvl w:val="0"/>
          <w:numId w:val="1"/>
        </w:numPr>
        <w:jc w:val="both"/>
      </w:pPr>
      <w:r w:rsidRPr="00087576">
        <w:t>Psychologická prax je zameraná na nadobúdanie odborných zručností v prevencii, diagnostike, poradenstve, intervencii</w:t>
      </w:r>
      <w:r w:rsidR="003D5C02" w:rsidRPr="00087576">
        <w:t>, výskume, vzdelávaní a rozvoji, poprípade iných zručností spojených s vykonávaním praktickej odbornej činnosti</w:t>
      </w:r>
      <w:r w:rsidRPr="00087576">
        <w:t>,  ako súčasť optimálnej profesijnej prípravy študentov Fakulty psychológie (ďalej len „fakulta“).</w:t>
      </w:r>
    </w:p>
    <w:p w14:paraId="7596EF76" w14:textId="77777777" w:rsidR="00457EF3" w:rsidRPr="00087576" w:rsidRDefault="00457EF3" w:rsidP="00702DE7">
      <w:pPr>
        <w:pStyle w:val="Odsekzoznamu"/>
        <w:jc w:val="both"/>
      </w:pPr>
    </w:p>
    <w:p w14:paraId="1371DD54" w14:textId="7808E160" w:rsidR="00457EF3" w:rsidRDefault="00457EF3" w:rsidP="00DA403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7BB173D" w14:textId="77777777" w:rsidR="00087576" w:rsidRPr="00087576" w:rsidRDefault="00087576" w:rsidP="00DA403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244911F" w14:textId="77777777" w:rsidR="00457EF3" w:rsidRPr="00087576" w:rsidRDefault="00457EF3" w:rsidP="00895AE7">
      <w:pPr>
        <w:pStyle w:val="Odsekzoznamu"/>
        <w:ind w:left="4248"/>
        <w:jc w:val="both"/>
      </w:pPr>
      <w:r w:rsidRPr="00087576">
        <w:t>II.</w:t>
      </w:r>
      <w:r w:rsidRPr="00087576">
        <w:tab/>
      </w:r>
    </w:p>
    <w:p w14:paraId="6B800F2D" w14:textId="77777777" w:rsidR="00457EF3" w:rsidRPr="00087576" w:rsidRDefault="00457EF3" w:rsidP="00895AE7">
      <w:pPr>
        <w:ind w:left="1416" w:firstLine="708"/>
        <w:jc w:val="both"/>
      </w:pPr>
      <w:r w:rsidRPr="00087576">
        <w:t>Podmienky a organizačné zabezpečenie</w:t>
      </w:r>
    </w:p>
    <w:p w14:paraId="2AD3250A" w14:textId="77777777" w:rsidR="00457EF3" w:rsidRPr="00087576" w:rsidRDefault="00457EF3" w:rsidP="00895AE7">
      <w:pPr>
        <w:jc w:val="both"/>
      </w:pPr>
    </w:p>
    <w:p w14:paraId="0140B57F" w14:textId="77777777" w:rsidR="00457EF3" w:rsidRPr="00087576" w:rsidRDefault="00457EF3" w:rsidP="004923A0">
      <w:pPr>
        <w:pStyle w:val="Odsekzoznamu"/>
        <w:numPr>
          <w:ilvl w:val="0"/>
          <w:numId w:val="3"/>
        </w:numPr>
        <w:jc w:val="both"/>
      </w:pPr>
      <w:r w:rsidRPr="00087576">
        <w:t>Fakulta pred nástupom študentov na prax predloží zariadeniu Plán psychologickej  praxe, vymedzujúci časový  harmonogram, obsah a zameranie psychologickej praxe a psychologických aktivít študentov, ktoré v prípade potreby prerokuje zástupca príslušného ústavu fakulty s riaditeľom zariadenia, resp. ním poverenou osobou.</w:t>
      </w:r>
    </w:p>
    <w:p w14:paraId="2A7F79D7" w14:textId="77777777" w:rsidR="00457EF3" w:rsidRPr="00087576" w:rsidRDefault="00457EF3" w:rsidP="004923A0">
      <w:pPr>
        <w:pStyle w:val="Odsekzoznamu"/>
        <w:numPr>
          <w:ilvl w:val="0"/>
          <w:numId w:val="3"/>
        </w:numPr>
        <w:jc w:val="both"/>
      </w:pPr>
      <w:r w:rsidRPr="00087576">
        <w:t>Zariadeni</w:t>
      </w:r>
      <w:r w:rsidR="003947AA" w:rsidRPr="00087576">
        <w:t>e podpisom Plánu psychologickej</w:t>
      </w:r>
      <w:r w:rsidRPr="00087576">
        <w:t xml:space="preserve"> praxe potvrdí realizáciu odbornej praxe študentov v zariadení.</w:t>
      </w:r>
    </w:p>
    <w:p w14:paraId="7772097D" w14:textId="2F774046" w:rsidR="00457EF3" w:rsidRDefault="00457EF3" w:rsidP="004923A0">
      <w:pPr>
        <w:jc w:val="both"/>
      </w:pPr>
    </w:p>
    <w:p w14:paraId="0CE9915A" w14:textId="7779EDF4" w:rsidR="00087576" w:rsidRDefault="00087576" w:rsidP="004923A0">
      <w:pPr>
        <w:jc w:val="both"/>
      </w:pPr>
    </w:p>
    <w:p w14:paraId="1BAA95B1" w14:textId="46844230" w:rsidR="00087576" w:rsidRDefault="00087576" w:rsidP="004923A0">
      <w:pPr>
        <w:jc w:val="both"/>
      </w:pPr>
    </w:p>
    <w:p w14:paraId="5AEC1815" w14:textId="2E64C601" w:rsidR="00F725F0" w:rsidRDefault="00F725F0" w:rsidP="004923A0">
      <w:pPr>
        <w:jc w:val="both"/>
      </w:pPr>
    </w:p>
    <w:p w14:paraId="6B0CEF2D" w14:textId="77777777" w:rsidR="00F725F0" w:rsidRDefault="00F725F0" w:rsidP="004923A0">
      <w:pPr>
        <w:jc w:val="both"/>
      </w:pPr>
    </w:p>
    <w:p w14:paraId="1E68DA9F" w14:textId="3797DA35" w:rsidR="00087576" w:rsidRDefault="00087576" w:rsidP="004923A0">
      <w:pPr>
        <w:jc w:val="both"/>
      </w:pPr>
    </w:p>
    <w:p w14:paraId="5D1DF759" w14:textId="77777777" w:rsidR="00457EF3" w:rsidRPr="00087576" w:rsidRDefault="00457EF3" w:rsidP="004923A0">
      <w:pPr>
        <w:ind w:left="4248"/>
        <w:jc w:val="both"/>
      </w:pPr>
      <w:r w:rsidRPr="00087576">
        <w:lastRenderedPageBreak/>
        <w:t>III.</w:t>
      </w:r>
    </w:p>
    <w:p w14:paraId="61A70372" w14:textId="77777777" w:rsidR="00457EF3" w:rsidRPr="00087576" w:rsidRDefault="00457EF3" w:rsidP="004923A0">
      <w:pPr>
        <w:ind w:left="2124" w:firstLine="708"/>
        <w:jc w:val="both"/>
      </w:pPr>
      <w:r w:rsidRPr="00087576">
        <w:t>Povinnosti zmluvných strán</w:t>
      </w:r>
    </w:p>
    <w:p w14:paraId="5F3C1EC1" w14:textId="77777777" w:rsidR="007D49E9" w:rsidRPr="00087576" w:rsidRDefault="007D49E9" w:rsidP="004923A0">
      <w:pPr>
        <w:ind w:left="2124" w:firstLine="708"/>
        <w:jc w:val="both"/>
      </w:pPr>
    </w:p>
    <w:p w14:paraId="2074B2FF" w14:textId="77777777" w:rsidR="007D49E9" w:rsidRPr="00087576" w:rsidRDefault="007D49E9" w:rsidP="007D49E9">
      <w:pPr>
        <w:pStyle w:val="Odsekzoznamu"/>
        <w:numPr>
          <w:ilvl w:val="0"/>
          <w:numId w:val="4"/>
        </w:numPr>
        <w:jc w:val="both"/>
      </w:pPr>
      <w:r w:rsidRPr="00087576">
        <w:t>Zariadenie sa zaväzuje:</w:t>
      </w:r>
    </w:p>
    <w:p w14:paraId="3803B528" w14:textId="41AAF266" w:rsidR="007D49E9" w:rsidRPr="00087576" w:rsidRDefault="007D49E9" w:rsidP="007D49E9">
      <w:pPr>
        <w:pStyle w:val="Odsekzoznamu"/>
        <w:numPr>
          <w:ilvl w:val="0"/>
          <w:numId w:val="5"/>
        </w:numPr>
        <w:jc w:val="both"/>
      </w:pPr>
      <w:r w:rsidRPr="00087576">
        <w:t xml:space="preserve">zabezpečiť a umožniť vykonávanie psychologickej  praxe a psychologických aktivít študentov - realizovať prednášky, </w:t>
      </w:r>
      <w:r w:rsidR="00EA7B0C" w:rsidRPr="00087576">
        <w:t xml:space="preserve">prezentácie, </w:t>
      </w:r>
      <w:r w:rsidRPr="00087576">
        <w:t xml:space="preserve">besedy, </w:t>
      </w:r>
      <w:r w:rsidR="00EA7B0C" w:rsidRPr="00087576">
        <w:t xml:space="preserve">workshopy, </w:t>
      </w:r>
      <w:r w:rsidRPr="00087576">
        <w:t xml:space="preserve">diskusie, </w:t>
      </w:r>
      <w:r w:rsidR="00F725F0">
        <w:t>preventívne a intervenčné programy, individuálne a skupinové pohovory a rozhovory, poradenstvo, koučing, diagnostiku, assessment centrá</w:t>
      </w:r>
      <w:r w:rsidR="005532B3">
        <w:t xml:space="preserve"> a </w:t>
      </w:r>
      <w:r w:rsidRPr="00087576">
        <w:t>to bez nároku na odmenu;</w:t>
      </w:r>
    </w:p>
    <w:p w14:paraId="0149952E" w14:textId="77777777" w:rsidR="007D49E9" w:rsidRPr="00087576" w:rsidRDefault="007D49E9" w:rsidP="007D49E9">
      <w:pPr>
        <w:pStyle w:val="Odsekzoznamu"/>
        <w:numPr>
          <w:ilvl w:val="0"/>
          <w:numId w:val="5"/>
        </w:numPr>
        <w:jc w:val="both"/>
      </w:pPr>
      <w:r w:rsidRPr="00087576">
        <w:t>poveriť zodpovedného zamestnanca zariadenia dohľadom nad realizáciou psychologickej praxe a psychologických aktivít študentov;</w:t>
      </w:r>
    </w:p>
    <w:p w14:paraId="7EECAA6C" w14:textId="77777777" w:rsidR="007D49E9" w:rsidRPr="00087576" w:rsidRDefault="007D49E9" w:rsidP="007D49E9">
      <w:pPr>
        <w:pStyle w:val="Odsekzoznamu"/>
        <w:numPr>
          <w:ilvl w:val="0"/>
          <w:numId w:val="5"/>
        </w:numPr>
        <w:jc w:val="both"/>
      </w:pPr>
      <w:r w:rsidRPr="00087576">
        <w:t>oboznámiť študentov fakulty v deň nástupu na prax s predpismi o bezpečnosti a ochrane zdravia pri práci</w:t>
      </w:r>
      <w:r w:rsidR="00EA7B0C" w:rsidRPr="00087576">
        <w:t>, ak bude prax vykonávaná v priestoroch zariadenia</w:t>
      </w:r>
      <w:r w:rsidRPr="00087576">
        <w:t>;</w:t>
      </w:r>
    </w:p>
    <w:p w14:paraId="5852F196" w14:textId="77777777" w:rsidR="007D49E9" w:rsidRPr="00087576" w:rsidRDefault="007D49E9" w:rsidP="007D49E9">
      <w:pPr>
        <w:pStyle w:val="Odsekzoznamu"/>
        <w:numPr>
          <w:ilvl w:val="0"/>
          <w:numId w:val="5"/>
        </w:numPr>
        <w:jc w:val="both"/>
      </w:pPr>
      <w:r w:rsidRPr="00087576">
        <w:t>oboznámiť študentov fakulty s problematikou pracoviska (v súlade s obsahom a zameraním odbornej praxe), na ktorom sa psychologická prax, resp. psychologická aktivita realizuje;</w:t>
      </w:r>
    </w:p>
    <w:p w14:paraId="010AF2B8" w14:textId="562212BD" w:rsidR="00EA7B0C" w:rsidRDefault="00EA7B0C" w:rsidP="007D49E9">
      <w:pPr>
        <w:pStyle w:val="Odsekzoznamu"/>
        <w:numPr>
          <w:ilvl w:val="0"/>
          <w:numId w:val="5"/>
        </w:numPr>
        <w:jc w:val="both"/>
      </w:pPr>
      <w:r w:rsidRPr="00087576">
        <w:t>zachovávať mlčanlivosť o skutočnostiach, o ktorých sa zariadenie dozvie pri vykonávaní psychologickej  praxe a aktivít študentov za účelom chrániť dobré meno fakulty</w:t>
      </w:r>
    </w:p>
    <w:p w14:paraId="7435B4C6" w14:textId="68DBB348" w:rsidR="00F725F0" w:rsidRPr="00087576" w:rsidRDefault="00F725F0" w:rsidP="007D49E9">
      <w:pPr>
        <w:pStyle w:val="Odsekzoznamu"/>
        <w:numPr>
          <w:ilvl w:val="0"/>
          <w:numId w:val="5"/>
        </w:numPr>
        <w:jc w:val="both"/>
      </w:pPr>
      <w:r>
        <w:t>informovať fakultu (tajomníčka Fakulty psychológie) o aktuálnych otvorených pracovných pozíciách ponúkaných na trhu práce pre účely zverejnenia na webovej stránke PEVŚ. Ponuka bude zverejnená 2 týždne, pričom zverejnenie ponuky môže byť predĺžené na žiadosť zariadenia.</w:t>
      </w:r>
    </w:p>
    <w:p w14:paraId="66F6303F" w14:textId="77777777" w:rsidR="007D49E9" w:rsidRPr="00087576" w:rsidRDefault="007D49E9" w:rsidP="007D49E9">
      <w:pPr>
        <w:pStyle w:val="Odsekzoznamu"/>
        <w:numPr>
          <w:ilvl w:val="0"/>
          <w:numId w:val="4"/>
        </w:numPr>
        <w:jc w:val="both"/>
      </w:pPr>
      <w:r w:rsidRPr="00087576">
        <w:t>Fakulta sa zaväzuje:</w:t>
      </w:r>
    </w:p>
    <w:p w14:paraId="0DA5C4CF" w14:textId="548064B8" w:rsidR="007D49E9" w:rsidRPr="00087576" w:rsidRDefault="007D49E9" w:rsidP="007D49E9">
      <w:pPr>
        <w:pStyle w:val="Odsekzoznamu"/>
        <w:numPr>
          <w:ilvl w:val="0"/>
          <w:numId w:val="6"/>
        </w:numPr>
        <w:jc w:val="both"/>
      </w:pPr>
      <w:r w:rsidRPr="00087576">
        <w:t>poveriť organizovaním a vedením psychologickej  praxe a psychologických aktivít študentov fakulty svojich zamestnancov, ktorí budú v prípade potreby spolupracovať so zástupcami zariadenia</w:t>
      </w:r>
      <w:r w:rsidR="005532B3">
        <w:t>;</w:t>
      </w:r>
    </w:p>
    <w:p w14:paraId="2B7BE1D0" w14:textId="77777777" w:rsidR="007D49E9" w:rsidRPr="00087576" w:rsidRDefault="007D49E9" w:rsidP="007D49E9">
      <w:pPr>
        <w:pStyle w:val="Odsekzoznamu"/>
        <w:numPr>
          <w:ilvl w:val="0"/>
          <w:numId w:val="6"/>
        </w:numPr>
        <w:jc w:val="both"/>
      </w:pPr>
      <w:r w:rsidRPr="00087576">
        <w:t>pripraviť psychologickú prax a psychologické aktivity po obsahovej a formálnej stránke (Plán psychologickej praxe);</w:t>
      </w:r>
    </w:p>
    <w:p w14:paraId="4A92AD45" w14:textId="5CA4C028" w:rsidR="007D49E9" w:rsidRPr="00087576" w:rsidRDefault="007D49E9" w:rsidP="007D49E9">
      <w:pPr>
        <w:pStyle w:val="Odsekzoznamu"/>
        <w:numPr>
          <w:ilvl w:val="0"/>
          <w:numId w:val="6"/>
        </w:numPr>
        <w:jc w:val="both"/>
      </w:pPr>
      <w:r w:rsidRPr="00087576">
        <w:t xml:space="preserve">odovzdať výsledky  </w:t>
      </w:r>
      <w:r w:rsidR="00EA7B0C" w:rsidRPr="00087576">
        <w:t>praxe poverenému pracovníkovi zariadenia</w:t>
      </w:r>
      <w:r w:rsidR="005532B3">
        <w:t>;</w:t>
      </w:r>
    </w:p>
    <w:p w14:paraId="780E1F8E" w14:textId="77777777" w:rsidR="007D49E9" w:rsidRPr="00087576" w:rsidRDefault="007D49E9" w:rsidP="007D49E9">
      <w:pPr>
        <w:pStyle w:val="Odsekzoznamu"/>
        <w:numPr>
          <w:ilvl w:val="0"/>
          <w:numId w:val="6"/>
        </w:numPr>
        <w:jc w:val="both"/>
      </w:pPr>
      <w:r w:rsidRPr="00087576">
        <w:t>poučiť študentov o povinnostiach:</w:t>
      </w:r>
    </w:p>
    <w:p w14:paraId="50DD9594" w14:textId="77777777" w:rsidR="007D49E9" w:rsidRPr="00087576" w:rsidRDefault="007D49E9" w:rsidP="007D49E9">
      <w:pPr>
        <w:pStyle w:val="Odsekzoznamu"/>
        <w:numPr>
          <w:ilvl w:val="0"/>
          <w:numId w:val="7"/>
        </w:numPr>
        <w:jc w:val="both"/>
      </w:pPr>
      <w:r w:rsidRPr="00087576">
        <w:t>rešpektovať a riadiť sa pokynmi kompetentných zamestnancov, ktorí sú poverení zabezpečením psychologickej  praxe a psychologických aktivít,</w:t>
      </w:r>
    </w:p>
    <w:p w14:paraId="5FC02681" w14:textId="77777777" w:rsidR="007D49E9" w:rsidRPr="00087576" w:rsidRDefault="007D49E9" w:rsidP="007D49E9">
      <w:pPr>
        <w:pStyle w:val="Odsekzoznamu"/>
        <w:numPr>
          <w:ilvl w:val="0"/>
          <w:numId w:val="7"/>
        </w:numPr>
        <w:jc w:val="both"/>
      </w:pPr>
      <w:r w:rsidRPr="00087576">
        <w:t>dodržiavať časový harmonogram a plniť si povinnosti vyplývajúce z obsahovej náplne psychologickej  praxe a psychologických aktivít</w:t>
      </w:r>
    </w:p>
    <w:p w14:paraId="69921799" w14:textId="77777777" w:rsidR="007D49E9" w:rsidRPr="00087576" w:rsidRDefault="007D49E9" w:rsidP="007D49E9">
      <w:pPr>
        <w:pStyle w:val="Odsekzoznamu"/>
        <w:numPr>
          <w:ilvl w:val="0"/>
          <w:numId w:val="7"/>
        </w:numPr>
        <w:jc w:val="both"/>
      </w:pPr>
      <w:r w:rsidRPr="00087576">
        <w:t>zachovávať mlčanlivosť o skutočnostiach, o ktorých sa dozvedia pri vykonávaní psychologickej  praxe a psychologických aktivít</w:t>
      </w:r>
    </w:p>
    <w:p w14:paraId="24A048A3" w14:textId="0CC6A61A" w:rsidR="00227EFC" w:rsidRDefault="007D49E9" w:rsidP="007D49E9">
      <w:pPr>
        <w:pStyle w:val="Odsekzoznamu"/>
        <w:numPr>
          <w:ilvl w:val="0"/>
          <w:numId w:val="6"/>
        </w:numPr>
        <w:jc w:val="both"/>
      </w:pPr>
      <w:r w:rsidRPr="00087576">
        <w:t xml:space="preserve">zabezpečiť, aby kontakt na zariadenie a logo zariadenia bolo uverejnené na webovom sídle </w:t>
      </w:r>
      <w:r w:rsidR="00235086" w:rsidRPr="00087576">
        <w:t>fakulty</w:t>
      </w:r>
      <w:r w:rsidR="00F725F0">
        <w:t>;</w:t>
      </w:r>
    </w:p>
    <w:p w14:paraId="3BDEE37A" w14:textId="1C1FFC05" w:rsidR="00F725F0" w:rsidRPr="00087576" w:rsidRDefault="00F725F0" w:rsidP="007D49E9">
      <w:pPr>
        <w:pStyle w:val="Odsekzoznamu"/>
        <w:numPr>
          <w:ilvl w:val="0"/>
          <w:numId w:val="6"/>
        </w:numPr>
        <w:jc w:val="both"/>
      </w:pPr>
      <w:r>
        <w:t>zabezpečiť zverejnenie otvorených pracovných pozícií zariadenia na webovej stránke fakulty.</w:t>
      </w:r>
    </w:p>
    <w:p w14:paraId="15143D50" w14:textId="376CAC27" w:rsidR="00087576" w:rsidRDefault="00087576" w:rsidP="007D49E9">
      <w:pPr>
        <w:jc w:val="both"/>
      </w:pPr>
    </w:p>
    <w:p w14:paraId="5F15240A" w14:textId="77777777" w:rsidR="005532B3" w:rsidRPr="00087576" w:rsidRDefault="005532B3" w:rsidP="007D49E9">
      <w:pPr>
        <w:jc w:val="both"/>
      </w:pPr>
    </w:p>
    <w:p w14:paraId="4CD6EB0F" w14:textId="77777777" w:rsidR="00457EF3" w:rsidRPr="00087576" w:rsidRDefault="00457EF3" w:rsidP="007C2EC6">
      <w:pPr>
        <w:ind w:left="4248"/>
        <w:jc w:val="both"/>
      </w:pPr>
      <w:r w:rsidRPr="00087576">
        <w:t>IV.</w:t>
      </w:r>
    </w:p>
    <w:p w14:paraId="6C046D45" w14:textId="77777777" w:rsidR="00457EF3" w:rsidRPr="00087576" w:rsidRDefault="00457EF3" w:rsidP="00DE722E">
      <w:pPr>
        <w:jc w:val="both"/>
      </w:pPr>
      <w:r w:rsidRPr="00087576">
        <w:t xml:space="preserve">                                                   Zodpovednosť za škodu</w:t>
      </w:r>
    </w:p>
    <w:p w14:paraId="00E0F392" w14:textId="77777777" w:rsidR="00457EF3" w:rsidRPr="00087576" w:rsidRDefault="00457EF3" w:rsidP="00DE722E">
      <w:pPr>
        <w:jc w:val="both"/>
      </w:pPr>
    </w:p>
    <w:p w14:paraId="50ECD31F" w14:textId="2DB3C279" w:rsidR="00457EF3" w:rsidRPr="00087576" w:rsidRDefault="00457EF3" w:rsidP="00DE722E">
      <w:pPr>
        <w:pStyle w:val="Odsekzoznamu"/>
        <w:numPr>
          <w:ilvl w:val="0"/>
          <w:numId w:val="8"/>
        </w:numPr>
        <w:jc w:val="both"/>
      </w:pPr>
      <w:r w:rsidRPr="00087576">
        <w:t>Práva a povinnosti  zodpovednosti za prípadné škody vyplývajúce  pre zmluvné strany sa riadia príslušnými všeobecne záväznými právnymi predpismi (Zákonník práce, Občiansky zákonník)</w:t>
      </w:r>
      <w:r w:rsidR="008F6D20">
        <w:t>.</w:t>
      </w:r>
    </w:p>
    <w:p w14:paraId="5A8B1339" w14:textId="77777777" w:rsidR="00457EF3" w:rsidRPr="00087576" w:rsidRDefault="00457EF3" w:rsidP="00DE722E">
      <w:pPr>
        <w:pStyle w:val="Odsekzoznamu"/>
        <w:jc w:val="both"/>
      </w:pPr>
    </w:p>
    <w:p w14:paraId="246D5AAF" w14:textId="49148599" w:rsidR="00457EF3" w:rsidRDefault="00457EF3" w:rsidP="00DE722E">
      <w:pPr>
        <w:pStyle w:val="Odsekzoznamu"/>
        <w:jc w:val="both"/>
      </w:pPr>
    </w:p>
    <w:p w14:paraId="3D6EC7B6" w14:textId="77777777" w:rsidR="00457EF3" w:rsidRPr="00087576" w:rsidRDefault="00457EF3" w:rsidP="00DE722E">
      <w:pPr>
        <w:pStyle w:val="Odsekzoznamu"/>
        <w:ind w:left="4248"/>
        <w:jc w:val="both"/>
      </w:pPr>
      <w:r w:rsidRPr="00087576">
        <w:lastRenderedPageBreak/>
        <w:t>V.</w:t>
      </w:r>
    </w:p>
    <w:p w14:paraId="5DF05E4B" w14:textId="434E494E" w:rsidR="00457EF3" w:rsidRPr="00087576" w:rsidRDefault="00457EF3" w:rsidP="00F725F0">
      <w:pPr>
        <w:jc w:val="center"/>
      </w:pPr>
      <w:r w:rsidRPr="00087576">
        <w:t>Záverečné ustanovenia</w:t>
      </w:r>
    </w:p>
    <w:p w14:paraId="695E4088" w14:textId="77777777" w:rsidR="00457EF3" w:rsidRPr="00087576" w:rsidRDefault="00457EF3" w:rsidP="00DE722E">
      <w:pPr>
        <w:jc w:val="both"/>
      </w:pPr>
    </w:p>
    <w:p w14:paraId="5FDE80B7" w14:textId="77777777" w:rsidR="00457EF3" w:rsidRPr="00087576" w:rsidRDefault="00457EF3" w:rsidP="002830CD">
      <w:pPr>
        <w:pStyle w:val="Odsekzoznamu"/>
        <w:numPr>
          <w:ilvl w:val="0"/>
          <w:numId w:val="9"/>
        </w:numPr>
        <w:jc w:val="both"/>
      </w:pPr>
      <w:r w:rsidRPr="00087576">
        <w:t xml:space="preserve">Zmluva sa uzatvára na dobu </w:t>
      </w:r>
      <w:r w:rsidR="002C199C" w:rsidRPr="00087576">
        <w:t>neurčitú</w:t>
      </w:r>
      <w:r w:rsidRPr="00087576">
        <w:t xml:space="preserve"> a nadobúda platnosť a účinnosť dňom podpisu zmluvy zástupcami oboch zmluvných strán.</w:t>
      </w:r>
    </w:p>
    <w:p w14:paraId="75FCC81D" w14:textId="77777777" w:rsidR="00457EF3" w:rsidRPr="00087576" w:rsidRDefault="00457EF3" w:rsidP="002830CD">
      <w:pPr>
        <w:pStyle w:val="Odsekzoznamu"/>
        <w:numPr>
          <w:ilvl w:val="0"/>
          <w:numId w:val="9"/>
        </w:numPr>
        <w:jc w:val="both"/>
      </w:pPr>
      <w:r w:rsidRPr="00087576">
        <w:t>Zmluva môže byť doplnená alebo upravená len po vzájomnej dohode oboch zmluvných strán vo forme písomných dodatkov podpísaných obidvoma zmluvnými stranami.</w:t>
      </w:r>
    </w:p>
    <w:p w14:paraId="7D96065B" w14:textId="77777777" w:rsidR="00457EF3" w:rsidRPr="00087576" w:rsidRDefault="00457EF3" w:rsidP="002830CD">
      <w:pPr>
        <w:pStyle w:val="Odsekzoznamu"/>
        <w:numPr>
          <w:ilvl w:val="0"/>
          <w:numId w:val="9"/>
        </w:numPr>
        <w:jc w:val="both"/>
      </w:pPr>
      <w:r w:rsidRPr="00087576">
        <w:t>Právo na odstúpenie od zmluvy majú obidve zmluvné strany. Výpovedná lehota je dvojmesačná a začína plynúť od prvého dňa mesiaca nasledujúceho po doručení výpovede druhej zmluvnej strane. Zmluvné strany majú právo vypovedať zmluvu bez udania dôvodu.</w:t>
      </w:r>
    </w:p>
    <w:p w14:paraId="7F7EBAC7" w14:textId="77777777" w:rsidR="007B16A1" w:rsidRPr="00087576" w:rsidRDefault="007B16A1" w:rsidP="007B16A1">
      <w:pPr>
        <w:pStyle w:val="Odsekzoznamu"/>
        <w:numPr>
          <w:ilvl w:val="0"/>
          <w:numId w:val="9"/>
        </w:numPr>
        <w:jc w:val="both"/>
      </w:pPr>
      <w:r w:rsidRPr="00087576">
        <w:t xml:space="preserve">Zmluva o spolupráci je vyhotovená v štyroch rovnopisoch, pričom každá zmluvná strana obdrží po dvoch. </w:t>
      </w:r>
    </w:p>
    <w:p w14:paraId="3BD06FE3" w14:textId="77777777" w:rsidR="00457EF3" w:rsidRPr="00087576" w:rsidRDefault="00457EF3" w:rsidP="005232DB">
      <w:pPr>
        <w:pStyle w:val="Odsekzoznamu"/>
        <w:jc w:val="both"/>
      </w:pPr>
    </w:p>
    <w:p w14:paraId="46611A3A" w14:textId="77777777" w:rsidR="00457EF3" w:rsidRPr="00087576" w:rsidRDefault="00457EF3" w:rsidP="005232DB">
      <w:pPr>
        <w:pStyle w:val="Odsekzoznamu"/>
        <w:jc w:val="both"/>
      </w:pPr>
    </w:p>
    <w:p w14:paraId="1637F6D8" w14:textId="77777777" w:rsidR="00457EF3" w:rsidRPr="00087576" w:rsidRDefault="00457EF3" w:rsidP="005232DB">
      <w:pPr>
        <w:pStyle w:val="Odsekzoznamu"/>
        <w:jc w:val="both"/>
      </w:pPr>
    </w:p>
    <w:p w14:paraId="7C0572CA" w14:textId="77777777" w:rsidR="00457EF3" w:rsidRPr="00087576" w:rsidRDefault="00457EF3" w:rsidP="005232DB">
      <w:pPr>
        <w:pStyle w:val="Odsekzoznamu"/>
        <w:jc w:val="both"/>
      </w:pPr>
    </w:p>
    <w:p w14:paraId="7811A3AB" w14:textId="77777777" w:rsidR="00457EF3" w:rsidRPr="00087576" w:rsidRDefault="00457EF3" w:rsidP="005232DB">
      <w:pPr>
        <w:pStyle w:val="Odsekzoznamu"/>
        <w:jc w:val="both"/>
      </w:pPr>
    </w:p>
    <w:p w14:paraId="57C0D3BA" w14:textId="77777777" w:rsidR="00457EF3" w:rsidRPr="00087576" w:rsidRDefault="00457EF3" w:rsidP="005232DB">
      <w:pPr>
        <w:pStyle w:val="Odsekzoznamu"/>
        <w:jc w:val="both"/>
      </w:pPr>
      <w:r w:rsidRPr="00087576">
        <w:t>V Bratislave, dňa</w:t>
      </w:r>
    </w:p>
    <w:p w14:paraId="1B87631C" w14:textId="77777777" w:rsidR="00457EF3" w:rsidRPr="00087576" w:rsidRDefault="00457EF3" w:rsidP="005232DB">
      <w:pPr>
        <w:pStyle w:val="Odsekzoznamu"/>
        <w:jc w:val="both"/>
      </w:pPr>
    </w:p>
    <w:p w14:paraId="33F1E929" w14:textId="77777777" w:rsidR="00457EF3" w:rsidRPr="00087576" w:rsidRDefault="00457EF3" w:rsidP="005232DB">
      <w:pPr>
        <w:pStyle w:val="Odsekzoznamu"/>
        <w:jc w:val="both"/>
      </w:pPr>
    </w:p>
    <w:p w14:paraId="628AA861" w14:textId="77777777" w:rsidR="00457EF3" w:rsidRPr="00087576" w:rsidRDefault="00457EF3" w:rsidP="005232DB">
      <w:pPr>
        <w:pStyle w:val="Odsekzoznamu"/>
        <w:jc w:val="both"/>
      </w:pPr>
    </w:p>
    <w:p w14:paraId="7C6A6CF2" w14:textId="77777777" w:rsidR="00457EF3" w:rsidRPr="00087576" w:rsidRDefault="00457EF3" w:rsidP="005232DB">
      <w:pPr>
        <w:pStyle w:val="Odsekzoznamu"/>
        <w:jc w:val="both"/>
      </w:pPr>
    </w:p>
    <w:p w14:paraId="19E28CB5" w14:textId="77777777" w:rsidR="00457EF3" w:rsidRPr="00087576" w:rsidRDefault="00457EF3" w:rsidP="005232DB">
      <w:pPr>
        <w:pStyle w:val="Odsekzoznamu"/>
        <w:jc w:val="both"/>
      </w:pPr>
    </w:p>
    <w:p w14:paraId="233CBAEC" w14:textId="77777777" w:rsidR="00457EF3" w:rsidRPr="00087576" w:rsidRDefault="00457EF3" w:rsidP="005232DB">
      <w:pPr>
        <w:pStyle w:val="Odsekzoznamu"/>
        <w:jc w:val="both"/>
      </w:pPr>
    </w:p>
    <w:p w14:paraId="6BDBA7EE" w14:textId="1DA2F23C" w:rsidR="00457EF3" w:rsidRPr="00087576" w:rsidRDefault="00087576" w:rsidP="00087576">
      <w:pPr>
        <w:pStyle w:val="Odsekzoznamu"/>
        <w:ind w:left="0"/>
        <w:jc w:val="both"/>
      </w:pPr>
      <w:r>
        <w:t xml:space="preserve">          </w:t>
      </w:r>
      <w:r w:rsidR="00457EF3" w:rsidRPr="00087576">
        <w:t>..............................................</w:t>
      </w:r>
      <w:r>
        <w:t xml:space="preserve">                                             </w:t>
      </w:r>
      <w:r w:rsidR="00457EF3" w:rsidRPr="00087576">
        <w:t>.............................................</w:t>
      </w:r>
    </w:p>
    <w:p w14:paraId="64C63824" w14:textId="0A63563A" w:rsidR="00457EF3" w:rsidRPr="00087576" w:rsidRDefault="00087576" w:rsidP="007C2EC6">
      <w:pPr>
        <w:ind w:left="4248"/>
        <w:jc w:val="both"/>
      </w:pPr>
      <w:r>
        <w:t xml:space="preserve">   </w:t>
      </w:r>
      <w:r>
        <w:tab/>
      </w:r>
      <w:r>
        <w:tab/>
        <w:t xml:space="preserve">   doc. PhDr. Eva Naništová, CSc.</w:t>
      </w:r>
    </w:p>
    <w:p w14:paraId="6646384C" w14:textId="2D2D71BB" w:rsidR="00457EF3" w:rsidRPr="00087576" w:rsidRDefault="00C7523B" w:rsidP="00087576">
      <w:pPr>
        <w:ind w:firstLine="708"/>
        <w:jc w:val="both"/>
      </w:pPr>
      <w:r w:rsidRPr="00087576">
        <w:tab/>
      </w:r>
      <w:r w:rsidRPr="00087576">
        <w:tab/>
        <w:t xml:space="preserve">  </w:t>
      </w:r>
      <w:r w:rsidRPr="00087576">
        <w:tab/>
      </w:r>
      <w:r w:rsidR="00457EF3" w:rsidRPr="00087576">
        <w:tab/>
      </w:r>
      <w:r w:rsidR="00457EF3" w:rsidRPr="00087576">
        <w:tab/>
        <w:t xml:space="preserve">                </w:t>
      </w:r>
      <w:r w:rsidR="00770C0E" w:rsidRPr="00087576">
        <w:t xml:space="preserve">    </w:t>
      </w:r>
      <w:r w:rsidR="00087576">
        <w:t xml:space="preserve">   </w:t>
      </w:r>
      <w:r w:rsidR="00457EF3" w:rsidRPr="00087576">
        <w:t>dekan</w:t>
      </w:r>
      <w:r w:rsidR="002C199C" w:rsidRPr="00087576">
        <w:t>ka</w:t>
      </w:r>
      <w:r w:rsidR="00457EF3" w:rsidRPr="00087576">
        <w:t xml:space="preserve"> Fakulty psychológie PEVŠ                                                                                                </w:t>
      </w:r>
    </w:p>
    <w:p w14:paraId="2EEAB1EC" w14:textId="77777777" w:rsidR="00457EF3" w:rsidRPr="00087576" w:rsidRDefault="00457EF3" w:rsidP="00895AE7">
      <w:pPr>
        <w:jc w:val="both"/>
      </w:pPr>
    </w:p>
    <w:p w14:paraId="7CB87D4D" w14:textId="77777777" w:rsidR="00457EF3" w:rsidRPr="00087576" w:rsidRDefault="00457EF3"/>
    <w:p w14:paraId="4CABF99E" w14:textId="77777777" w:rsidR="00457EF3" w:rsidRPr="00087576" w:rsidRDefault="00457EF3">
      <w:r w:rsidRPr="00087576">
        <w:tab/>
      </w:r>
      <w:r w:rsidRPr="00087576">
        <w:tab/>
      </w:r>
      <w:r w:rsidRPr="00087576">
        <w:tab/>
      </w:r>
      <w:r w:rsidRPr="00087576">
        <w:tab/>
      </w:r>
      <w:r w:rsidRPr="00087576">
        <w:tab/>
      </w:r>
      <w:r w:rsidRPr="00087576">
        <w:tab/>
      </w:r>
      <w:r w:rsidRPr="00087576">
        <w:tab/>
        <w:t xml:space="preserve">   </w:t>
      </w:r>
    </w:p>
    <w:p w14:paraId="7C940BF8" w14:textId="77777777" w:rsidR="00C7523B" w:rsidRPr="00087576" w:rsidRDefault="00C7523B"/>
    <w:p w14:paraId="569C26AC" w14:textId="77777777" w:rsidR="00457EF3" w:rsidRPr="00087576" w:rsidRDefault="00457EF3" w:rsidP="00BB7086">
      <w:pPr>
        <w:ind w:left="4248" w:firstLine="708"/>
      </w:pPr>
    </w:p>
    <w:p w14:paraId="3F847ECF" w14:textId="4DE001EB" w:rsidR="00457EF3" w:rsidRPr="00087576" w:rsidRDefault="00457EF3" w:rsidP="00BB7086">
      <w:pPr>
        <w:ind w:left="4248" w:firstLine="708"/>
      </w:pPr>
      <w:r w:rsidRPr="00087576">
        <w:t xml:space="preserve"> </w:t>
      </w:r>
      <w:r w:rsidR="00087576">
        <w:t xml:space="preserve">              ..</w:t>
      </w:r>
      <w:r w:rsidRPr="00087576">
        <w:t>................................................</w:t>
      </w:r>
    </w:p>
    <w:p w14:paraId="2DB272FD" w14:textId="06B904CA" w:rsidR="00457EF3" w:rsidRPr="00087576" w:rsidRDefault="00457EF3">
      <w:r w:rsidRPr="00087576">
        <w:tab/>
      </w:r>
      <w:r w:rsidRPr="00087576">
        <w:tab/>
      </w:r>
      <w:r w:rsidRPr="00087576">
        <w:tab/>
      </w:r>
      <w:r w:rsidRPr="00087576">
        <w:tab/>
      </w:r>
      <w:r w:rsidRPr="00087576">
        <w:tab/>
      </w:r>
      <w:r w:rsidRPr="00087576">
        <w:tab/>
      </w:r>
      <w:r w:rsidRPr="00087576">
        <w:tab/>
        <w:t xml:space="preserve">          </w:t>
      </w:r>
      <w:r w:rsidR="00087576">
        <w:t xml:space="preserve">         </w:t>
      </w:r>
      <w:r w:rsidRPr="00087576">
        <w:t xml:space="preserve"> </w:t>
      </w:r>
      <w:r w:rsidR="00C7523B" w:rsidRPr="00087576">
        <w:t>RNDr. Michal Mutňanský</w:t>
      </w:r>
    </w:p>
    <w:p w14:paraId="31F227D5" w14:textId="273C370A" w:rsidR="00457EF3" w:rsidRPr="00087576" w:rsidRDefault="00457EF3">
      <w:r w:rsidRPr="00087576">
        <w:t xml:space="preserve">                         </w:t>
      </w:r>
      <w:r w:rsidRPr="00087576">
        <w:tab/>
      </w:r>
      <w:r w:rsidRPr="00087576">
        <w:tab/>
      </w:r>
      <w:r w:rsidRPr="00087576">
        <w:tab/>
      </w:r>
      <w:r w:rsidRPr="00087576">
        <w:tab/>
      </w:r>
      <w:r w:rsidRPr="00087576">
        <w:tab/>
      </w:r>
      <w:r w:rsidRPr="00087576">
        <w:tab/>
        <w:t xml:space="preserve">    </w:t>
      </w:r>
      <w:r w:rsidR="00087576">
        <w:t xml:space="preserve">        </w:t>
      </w:r>
      <w:r w:rsidRPr="00087576">
        <w:t xml:space="preserve">  </w:t>
      </w:r>
      <w:r w:rsidR="00087576">
        <w:t>riaditeľ, PEVŠ,</w:t>
      </w:r>
      <w:r w:rsidR="00C7523B" w:rsidRPr="00087576">
        <w:t xml:space="preserve"> n.</w:t>
      </w:r>
      <w:r w:rsidR="003947AA" w:rsidRPr="00087576">
        <w:t xml:space="preserve"> </w:t>
      </w:r>
      <w:r w:rsidR="00C7523B" w:rsidRPr="00087576">
        <w:t>o.</w:t>
      </w:r>
    </w:p>
    <w:p w14:paraId="31EEDAA4" w14:textId="77777777" w:rsidR="00457EF3" w:rsidRPr="00087576" w:rsidRDefault="00457EF3">
      <w:r w:rsidRPr="00087576">
        <w:tab/>
      </w:r>
      <w:r w:rsidRPr="00087576">
        <w:tab/>
      </w:r>
      <w:r w:rsidRPr="00087576">
        <w:tab/>
      </w:r>
      <w:r w:rsidRPr="00087576">
        <w:tab/>
      </w:r>
      <w:r w:rsidRPr="00087576">
        <w:tab/>
      </w:r>
      <w:r w:rsidRPr="00087576">
        <w:tab/>
      </w:r>
      <w:r w:rsidRPr="00087576">
        <w:tab/>
        <w:t xml:space="preserve">                 </w:t>
      </w:r>
    </w:p>
    <w:sectPr w:rsidR="00457EF3" w:rsidRPr="00087576" w:rsidSect="00FB6A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803CF" w14:textId="77777777" w:rsidR="00595F8B" w:rsidRDefault="00595F8B" w:rsidP="00CF2D7F">
      <w:r>
        <w:separator/>
      </w:r>
    </w:p>
  </w:endnote>
  <w:endnote w:type="continuationSeparator" w:id="0">
    <w:p w14:paraId="6ABB9AAB" w14:textId="77777777" w:rsidR="00595F8B" w:rsidRDefault="00595F8B" w:rsidP="00CF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9634992"/>
      <w:docPartObj>
        <w:docPartGallery w:val="Page Numbers (Bottom of Page)"/>
        <w:docPartUnique/>
      </w:docPartObj>
    </w:sdtPr>
    <w:sdtEndPr/>
    <w:sdtContent>
      <w:p w14:paraId="12257783" w14:textId="77777777" w:rsidR="00C7523B" w:rsidRDefault="00C7523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1C4" w:rsidRPr="00FA01C4">
          <w:rPr>
            <w:noProof/>
            <w:lang w:val="sk-SK"/>
          </w:rPr>
          <w:t>2</w:t>
        </w:r>
        <w:r>
          <w:fldChar w:fldCharType="end"/>
        </w:r>
      </w:p>
    </w:sdtContent>
  </w:sdt>
  <w:p w14:paraId="426686C6" w14:textId="77777777" w:rsidR="00C7523B" w:rsidRDefault="00C752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71A78" w14:textId="77777777" w:rsidR="00595F8B" w:rsidRDefault="00595F8B" w:rsidP="00CF2D7F">
      <w:r>
        <w:separator/>
      </w:r>
    </w:p>
  </w:footnote>
  <w:footnote w:type="continuationSeparator" w:id="0">
    <w:p w14:paraId="7C0636A9" w14:textId="77777777" w:rsidR="00595F8B" w:rsidRDefault="00595F8B" w:rsidP="00CF2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11D0"/>
    <w:multiLevelType w:val="hybridMultilevel"/>
    <w:tmpl w:val="0886764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3515EB"/>
    <w:multiLevelType w:val="hybridMultilevel"/>
    <w:tmpl w:val="E25A4CF4"/>
    <w:lvl w:ilvl="0" w:tplc="965A8CB8">
      <w:start w:val="1"/>
      <w:numFmt w:val="bullet"/>
      <w:lvlText w:val="-"/>
      <w:lvlJc w:val="left"/>
      <w:pPr>
        <w:ind w:left="325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295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2" w15:restartNumberingAfterBreak="0">
    <w:nsid w:val="22CC1FF1"/>
    <w:multiLevelType w:val="hybridMultilevel"/>
    <w:tmpl w:val="5CE42F76"/>
    <w:lvl w:ilvl="0" w:tplc="11A8C5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D971C2"/>
    <w:multiLevelType w:val="hybridMultilevel"/>
    <w:tmpl w:val="2A36CF60"/>
    <w:lvl w:ilvl="0" w:tplc="9F8087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EB2145B"/>
    <w:multiLevelType w:val="hybridMultilevel"/>
    <w:tmpl w:val="02F6189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2A1D2D"/>
    <w:multiLevelType w:val="hybridMultilevel"/>
    <w:tmpl w:val="374E3054"/>
    <w:lvl w:ilvl="0" w:tplc="8FECB49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481257C"/>
    <w:multiLevelType w:val="hybridMultilevel"/>
    <w:tmpl w:val="2BDE415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06A6A"/>
    <w:multiLevelType w:val="hybridMultilevel"/>
    <w:tmpl w:val="B490AC7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DF04C8"/>
    <w:multiLevelType w:val="hybridMultilevel"/>
    <w:tmpl w:val="890E3D5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549B3F"/>
    <w:multiLevelType w:val="hybridMultilevel"/>
    <w:tmpl w:val="3152C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C044315"/>
    <w:multiLevelType w:val="hybridMultilevel"/>
    <w:tmpl w:val="2158AE96"/>
    <w:lvl w:ilvl="0" w:tplc="F9EA430A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4A22BA"/>
    <w:multiLevelType w:val="hybridMultilevel"/>
    <w:tmpl w:val="B61E1EAE"/>
    <w:lvl w:ilvl="0" w:tplc="3AA4322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6FCD5BE9"/>
    <w:multiLevelType w:val="hybridMultilevel"/>
    <w:tmpl w:val="F814A4D2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 w15:restartNumberingAfterBreak="0">
    <w:nsid w:val="745B1DB6"/>
    <w:multiLevelType w:val="hybridMultilevel"/>
    <w:tmpl w:val="AB16101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0"/>
  </w:num>
  <w:num w:numId="10">
    <w:abstractNumId w:val="1"/>
  </w:num>
  <w:num w:numId="11">
    <w:abstractNumId w:val="9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2F"/>
    <w:rsid w:val="00000583"/>
    <w:rsid w:val="00004943"/>
    <w:rsid w:val="0001348E"/>
    <w:rsid w:val="00016D87"/>
    <w:rsid w:val="0002072F"/>
    <w:rsid w:val="00030E13"/>
    <w:rsid w:val="000422D0"/>
    <w:rsid w:val="00087399"/>
    <w:rsid w:val="00087576"/>
    <w:rsid w:val="000B081C"/>
    <w:rsid w:val="000E739D"/>
    <w:rsid w:val="000F11A7"/>
    <w:rsid w:val="000F63C6"/>
    <w:rsid w:val="00152443"/>
    <w:rsid w:val="00157800"/>
    <w:rsid w:val="00175B61"/>
    <w:rsid w:val="001B6F58"/>
    <w:rsid w:val="001D38E6"/>
    <w:rsid w:val="00227EFC"/>
    <w:rsid w:val="00235086"/>
    <w:rsid w:val="00253ACF"/>
    <w:rsid w:val="00282410"/>
    <w:rsid w:val="002830CD"/>
    <w:rsid w:val="002941BD"/>
    <w:rsid w:val="002970F3"/>
    <w:rsid w:val="002B7F82"/>
    <w:rsid w:val="002C199C"/>
    <w:rsid w:val="002D496B"/>
    <w:rsid w:val="002E7E8F"/>
    <w:rsid w:val="003372DF"/>
    <w:rsid w:val="00340368"/>
    <w:rsid w:val="00351F6F"/>
    <w:rsid w:val="003561FA"/>
    <w:rsid w:val="00375473"/>
    <w:rsid w:val="003876DC"/>
    <w:rsid w:val="003947AA"/>
    <w:rsid w:val="003B4B2F"/>
    <w:rsid w:val="003D5C02"/>
    <w:rsid w:val="003F758D"/>
    <w:rsid w:val="00415FF9"/>
    <w:rsid w:val="00457EF3"/>
    <w:rsid w:val="004923A0"/>
    <w:rsid w:val="004A691F"/>
    <w:rsid w:val="004C0001"/>
    <w:rsid w:val="004D2DCC"/>
    <w:rsid w:val="004E4802"/>
    <w:rsid w:val="005232DB"/>
    <w:rsid w:val="00525B18"/>
    <w:rsid w:val="00535C82"/>
    <w:rsid w:val="005532B3"/>
    <w:rsid w:val="0057073D"/>
    <w:rsid w:val="00595F8B"/>
    <w:rsid w:val="005B5A9C"/>
    <w:rsid w:val="005C4A80"/>
    <w:rsid w:val="005F4FE8"/>
    <w:rsid w:val="00625D26"/>
    <w:rsid w:val="00636FD1"/>
    <w:rsid w:val="006530E8"/>
    <w:rsid w:val="006746C1"/>
    <w:rsid w:val="00690B1A"/>
    <w:rsid w:val="006B2A0F"/>
    <w:rsid w:val="006C0B45"/>
    <w:rsid w:val="00702DE7"/>
    <w:rsid w:val="00710927"/>
    <w:rsid w:val="007202F2"/>
    <w:rsid w:val="007227D7"/>
    <w:rsid w:val="007554A9"/>
    <w:rsid w:val="00767412"/>
    <w:rsid w:val="00770C0E"/>
    <w:rsid w:val="007750BC"/>
    <w:rsid w:val="007A51B0"/>
    <w:rsid w:val="007B16A1"/>
    <w:rsid w:val="007B769C"/>
    <w:rsid w:val="007C2EC6"/>
    <w:rsid w:val="007D35AB"/>
    <w:rsid w:val="007D49E9"/>
    <w:rsid w:val="00822A83"/>
    <w:rsid w:val="008239B3"/>
    <w:rsid w:val="008479C2"/>
    <w:rsid w:val="00862FD6"/>
    <w:rsid w:val="00895AE7"/>
    <w:rsid w:val="008A095E"/>
    <w:rsid w:val="008D5A7A"/>
    <w:rsid w:val="008F6D20"/>
    <w:rsid w:val="0090488F"/>
    <w:rsid w:val="00923695"/>
    <w:rsid w:val="009446F6"/>
    <w:rsid w:val="00976836"/>
    <w:rsid w:val="0097754C"/>
    <w:rsid w:val="009900BC"/>
    <w:rsid w:val="0099495B"/>
    <w:rsid w:val="009D0B60"/>
    <w:rsid w:val="009D20F9"/>
    <w:rsid w:val="00A056A7"/>
    <w:rsid w:val="00A140E8"/>
    <w:rsid w:val="00A27C2C"/>
    <w:rsid w:val="00A46C03"/>
    <w:rsid w:val="00A53A5E"/>
    <w:rsid w:val="00A728CF"/>
    <w:rsid w:val="00AA3FC7"/>
    <w:rsid w:val="00AC3495"/>
    <w:rsid w:val="00AD55FE"/>
    <w:rsid w:val="00AE58D8"/>
    <w:rsid w:val="00B02B26"/>
    <w:rsid w:val="00B406E9"/>
    <w:rsid w:val="00B4541C"/>
    <w:rsid w:val="00BB7086"/>
    <w:rsid w:val="00BC4138"/>
    <w:rsid w:val="00BD48FF"/>
    <w:rsid w:val="00C13D98"/>
    <w:rsid w:val="00C206AB"/>
    <w:rsid w:val="00C65A62"/>
    <w:rsid w:val="00C7523B"/>
    <w:rsid w:val="00C870FB"/>
    <w:rsid w:val="00CC4F24"/>
    <w:rsid w:val="00CC6D84"/>
    <w:rsid w:val="00CE2EEA"/>
    <w:rsid w:val="00CE548F"/>
    <w:rsid w:val="00CF1D89"/>
    <w:rsid w:val="00CF2D7F"/>
    <w:rsid w:val="00CF5688"/>
    <w:rsid w:val="00CF77A0"/>
    <w:rsid w:val="00D04534"/>
    <w:rsid w:val="00D13D85"/>
    <w:rsid w:val="00D16FD4"/>
    <w:rsid w:val="00D2291E"/>
    <w:rsid w:val="00D95491"/>
    <w:rsid w:val="00DA403B"/>
    <w:rsid w:val="00DB04DB"/>
    <w:rsid w:val="00DE722E"/>
    <w:rsid w:val="00E56D8A"/>
    <w:rsid w:val="00E659CE"/>
    <w:rsid w:val="00EA13C6"/>
    <w:rsid w:val="00EA7B0C"/>
    <w:rsid w:val="00EB35ED"/>
    <w:rsid w:val="00EB775B"/>
    <w:rsid w:val="00EC4CF7"/>
    <w:rsid w:val="00EF2899"/>
    <w:rsid w:val="00EF3EDF"/>
    <w:rsid w:val="00F725F0"/>
    <w:rsid w:val="00F765E4"/>
    <w:rsid w:val="00FA01C4"/>
    <w:rsid w:val="00FB6A2D"/>
    <w:rsid w:val="00FE09B7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151B2"/>
  <w15:docId w15:val="{2A1C3BAA-6B01-4D1F-B5BD-98EFE464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79C2"/>
    <w:rPr>
      <w:sz w:val="24"/>
      <w:szCs w:val="24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479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cs-CZ"/>
    </w:rPr>
  </w:style>
  <w:style w:type="paragraph" w:styleId="Nadpis3">
    <w:name w:val="heading 3"/>
    <w:basedOn w:val="Normlny"/>
    <w:link w:val="Nadpis3Char"/>
    <w:uiPriority w:val="99"/>
    <w:qFormat/>
    <w:rsid w:val="008479C2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8479C2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8479C2"/>
    <w:rPr>
      <w:rFonts w:cs="Times New Roman"/>
      <w:b/>
      <w:sz w:val="27"/>
      <w:lang w:eastAsia="sk-SK"/>
    </w:rPr>
  </w:style>
  <w:style w:type="paragraph" w:styleId="Hlavika">
    <w:name w:val="header"/>
    <w:basedOn w:val="Normlny"/>
    <w:link w:val="HlavikaChar"/>
    <w:uiPriority w:val="99"/>
    <w:rsid w:val="00CF2D7F"/>
    <w:pPr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CF2D7F"/>
    <w:rPr>
      <w:rFonts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rsid w:val="00CF2D7F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locked/>
    <w:rsid w:val="00CF2D7F"/>
    <w:rPr>
      <w:rFonts w:cs="Times New Roman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CF2D7F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F2D7F"/>
    <w:rPr>
      <w:rFonts w:ascii="Tahoma" w:hAnsi="Tahoma" w:cs="Times New Roman"/>
      <w:sz w:val="16"/>
      <w:lang w:eastAsia="sk-SK"/>
    </w:rPr>
  </w:style>
  <w:style w:type="paragraph" w:styleId="Odsekzoznamu">
    <w:name w:val="List Paragraph"/>
    <w:basedOn w:val="Normlny"/>
    <w:uiPriority w:val="99"/>
    <w:qFormat/>
    <w:rsid w:val="00CF2D7F"/>
    <w:pPr>
      <w:ind w:left="720"/>
    </w:pPr>
  </w:style>
  <w:style w:type="paragraph" w:customStyle="1" w:styleId="Default">
    <w:name w:val="Default"/>
    <w:uiPriority w:val="99"/>
    <w:rsid w:val="00DA403B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PEVS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Koscurova</dc:creator>
  <cp:keywords/>
  <dc:description/>
  <cp:lastModifiedBy>Ing. Nikola Kopiláková</cp:lastModifiedBy>
  <cp:revision>6</cp:revision>
  <cp:lastPrinted>2013-01-24T11:13:00Z</cp:lastPrinted>
  <dcterms:created xsi:type="dcterms:W3CDTF">2020-10-22T11:00:00Z</dcterms:created>
  <dcterms:modified xsi:type="dcterms:W3CDTF">2021-02-03T07:28:00Z</dcterms:modified>
</cp:coreProperties>
</file>