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F4425" w14:textId="40083A9A" w:rsidR="00515BB6" w:rsidRDefault="00295209" w:rsidP="00395E5E">
      <w:pPr>
        <w:jc w:val="center"/>
        <w:rPr>
          <w:rFonts w:ascii="Times New Roman" w:hAnsi="Times New Roman"/>
          <w:b/>
          <w:sz w:val="28"/>
        </w:rPr>
      </w:pPr>
      <w:r w:rsidRPr="00D4632A">
        <w:rPr>
          <w:rFonts w:ascii="Times New Roman" w:hAnsi="Times New Roman"/>
          <w:b/>
          <w:sz w:val="28"/>
        </w:rPr>
        <w:t>Kúpna zmluva</w:t>
      </w:r>
      <w:r w:rsidR="00FC7F07">
        <w:rPr>
          <w:rFonts w:ascii="Times New Roman" w:hAnsi="Times New Roman"/>
          <w:b/>
          <w:sz w:val="28"/>
        </w:rPr>
        <w:t xml:space="preserve"> </w:t>
      </w:r>
    </w:p>
    <w:p w14:paraId="2FEC14AF" w14:textId="77777777" w:rsidR="00F804E6" w:rsidRDefault="00295209" w:rsidP="00395E5E">
      <w:pPr>
        <w:jc w:val="center"/>
        <w:rPr>
          <w:rFonts w:ascii="Times New Roman" w:hAnsi="Times New Roman"/>
          <w:b/>
          <w:sz w:val="28"/>
        </w:rPr>
      </w:pPr>
      <w:r w:rsidRPr="00D4632A">
        <w:rPr>
          <w:rFonts w:ascii="Times New Roman" w:hAnsi="Times New Roman"/>
          <w:b/>
          <w:sz w:val="28"/>
        </w:rPr>
        <w:t>uzavretá podľa ustanovenia § 409 a nasledujúcich ustanovení Obchodného zákonníka č. 513/1991 Zb. v znení neskorších predpisov</w:t>
      </w:r>
    </w:p>
    <w:p w14:paraId="4B6408C4" w14:textId="3FCF21C3" w:rsidR="00D4632A" w:rsidRPr="00D4632A" w:rsidRDefault="00295209" w:rsidP="00395E5E">
      <w:pPr>
        <w:jc w:val="center"/>
        <w:rPr>
          <w:rFonts w:ascii="Times New Roman" w:hAnsi="Times New Roman"/>
          <w:b/>
          <w:sz w:val="28"/>
        </w:rPr>
      </w:pPr>
      <w:r w:rsidRPr="00D4632A">
        <w:rPr>
          <w:rFonts w:ascii="Times New Roman" w:hAnsi="Times New Roman"/>
          <w:b/>
          <w:sz w:val="28"/>
        </w:rPr>
        <w:t>(ďalej len „</w:t>
      </w:r>
      <w:r w:rsidR="00D4632A" w:rsidRPr="00D4632A">
        <w:rPr>
          <w:rFonts w:ascii="Times New Roman" w:hAnsi="Times New Roman"/>
          <w:b/>
          <w:sz w:val="28"/>
        </w:rPr>
        <w:t>z</w:t>
      </w:r>
      <w:r w:rsidRPr="00D4632A">
        <w:rPr>
          <w:rFonts w:ascii="Times New Roman" w:hAnsi="Times New Roman"/>
          <w:b/>
          <w:sz w:val="28"/>
        </w:rPr>
        <w:t>mluva“)</w:t>
      </w:r>
    </w:p>
    <w:p w14:paraId="57B1168D" w14:textId="342BFFD7" w:rsidR="00796FAA" w:rsidRPr="00796FAA" w:rsidRDefault="00796FAA" w:rsidP="00395E5E">
      <w:pPr>
        <w:spacing w:before="240" w:after="240"/>
        <w:jc w:val="center"/>
        <w:rPr>
          <w:rFonts w:ascii="Times New Roman" w:hAnsi="Times New Roman"/>
          <w:sz w:val="24"/>
        </w:rPr>
      </w:pPr>
      <w:r w:rsidRPr="00796FAA">
        <w:rPr>
          <w:rFonts w:ascii="Times New Roman" w:hAnsi="Times New Roman"/>
          <w:sz w:val="24"/>
        </w:rPr>
        <w:t>uzatvorená medzi zmluvnými stranami</w:t>
      </w:r>
    </w:p>
    <w:p w14:paraId="3FBB06C6" w14:textId="77777777" w:rsidR="00796FAA" w:rsidRPr="00796FAA" w:rsidRDefault="00796FAA" w:rsidP="00395E5E">
      <w:pPr>
        <w:spacing w:before="240" w:after="100"/>
        <w:rPr>
          <w:rFonts w:ascii="Times New Roman" w:hAnsi="Times New Roman"/>
          <w:sz w:val="24"/>
        </w:rPr>
      </w:pPr>
      <w:r w:rsidRPr="00796FAA">
        <w:rPr>
          <w:rFonts w:ascii="Times New Roman" w:hAnsi="Times New Roman"/>
          <w:b/>
          <w:sz w:val="24"/>
        </w:rPr>
        <w:t>Kupujúci:</w:t>
      </w:r>
    </w:p>
    <w:p w14:paraId="7C0017E4" w14:textId="7F412D7B" w:rsidR="002719F5" w:rsidRDefault="00231F56" w:rsidP="00231F56">
      <w:pPr>
        <w:tabs>
          <w:tab w:val="left" w:pos="2835"/>
        </w:tabs>
        <w:rPr>
          <w:rFonts w:ascii="Times New Roman" w:hAnsi="Times New Roman"/>
          <w:sz w:val="24"/>
        </w:rPr>
      </w:pPr>
      <w:bookmarkStart w:id="0" w:name="_Hlk5103182"/>
      <w:r>
        <w:rPr>
          <w:rFonts w:ascii="Times New Roman" w:hAnsi="Times New Roman"/>
          <w:sz w:val="24"/>
        </w:rPr>
        <w:t>Obchodné meno:</w:t>
      </w:r>
      <w:r w:rsidR="00F46DE5">
        <w:rPr>
          <w:rFonts w:ascii="Times New Roman" w:hAnsi="Times New Roman"/>
          <w:sz w:val="24"/>
        </w:rPr>
        <w:tab/>
      </w:r>
      <w:r w:rsidR="009B4306" w:rsidRPr="008836BC">
        <w:rPr>
          <w:rFonts w:ascii="Times New Roman" w:hAnsi="Times New Roman"/>
          <w:b/>
          <w:spacing w:val="4"/>
          <w:sz w:val="24"/>
          <w:szCs w:val="24"/>
          <w:lang w:eastAsia="cs-CZ"/>
        </w:rPr>
        <w:t xml:space="preserve">Paneurópska vysoká škola </w:t>
      </w:r>
      <w:proofErr w:type="spellStart"/>
      <w:r w:rsidR="009B4306" w:rsidRPr="008836BC">
        <w:rPr>
          <w:rFonts w:ascii="Times New Roman" w:hAnsi="Times New Roman"/>
          <w:b/>
          <w:spacing w:val="4"/>
          <w:sz w:val="24"/>
          <w:szCs w:val="24"/>
          <w:lang w:eastAsia="cs-CZ"/>
        </w:rPr>
        <w:t>n.o</w:t>
      </w:r>
      <w:proofErr w:type="spellEnd"/>
      <w:r w:rsidR="009B4306" w:rsidRPr="008836BC">
        <w:rPr>
          <w:rFonts w:ascii="Times New Roman" w:hAnsi="Times New Roman"/>
          <w:b/>
          <w:spacing w:val="4"/>
          <w:sz w:val="24"/>
          <w:szCs w:val="24"/>
          <w:lang w:eastAsia="cs-CZ"/>
        </w:rPr>
        <w:t>.</w:t>
      </w:r>
    </w:p>
    <w:p w14:paraId="200004BF" w14:textId="4BE95B61" w:rsidR="00B11C2B" w:rsidRDefault="00231F56" w:rsidP="00231F56">
      <w:pPr>
        <w:tabs>
          <w:tab w:val="left" w:pos="28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Sídlo:</w:t>
      </w:r>
      <w:r>
        <w:rPr>
          <w:rFonts w:ascii="Times New Roman" w:hAnsi="Times New Roman"/>
          <w:sz w:val="24"/>
        </w:rPr>
        <w:tab/>
      </w:r>
      <w:r w:rsidR="009B4306">
        <w:rPr>
          <w:rFonts w:ascii="Times New Roman" w:hAnsi="Times New Roman"/>
          <w:spacing w:val="4"/>
          <w:sz w:val="24"/>
          <w:szCs w:val="24"/>
          <w:lang w:eastAsia="cs-CZ"/>
        </w:rPr>
        <w:t>Tomášikova 20, 821 02 Bratislava</w:t>
      </w:r>
    </w:p>
    <w:p w14:paraId="0B25EE06" w14:textId="7670C7A3" w:rsidR="00796FAA" w:rsidRDefault="00796FAA" w:rsidP="00231F56">
      <w:pPr>
        <w:tabs>
          <w:tab w:val="left" w:pos="2835"/>
        </w:tabs>
        <w:rPr>
          <w:rFonts w:ascii="Times New Roman" w:hAnsi="Times New Roman"/>
          <w:sz w:val="24"/>
        </w:rPr>
      </w:pPr>
      <w:r w:rsidRPr="00796FAA">
        <w:rPr>
          <w:rFonts w:ascii="Times New Roman" w:hAnsi="Times New Roman"/>
          <w:sz w:val="24"/>
        </w:rPr>
        <w:t>IČO:</w:t>
      </w:r>
      <w:r w:rsidR="009B4306">
        <w:rPr>
          <w:rFonts w:ascii="Times New Roman" w:hAnsi="Times New Roman"/>
          <w:sz w:val="24"/>
        </w:rPr>
        <w:tab/>
      </w:r>
      <w:r w:rsidR="009B4306" w:rsidRPr="00B7504F">
        <w:rPr>
          <w:rFonts w:ascii="Times New Roman" w:hAnsi="Times New Roman"/>
          <w:spacing w:val="4"/>
          <w:sz w:val="24"/>
          <w:szCs w:val="24"/>
          <w:lang w:eastAsia="cs-CZ"/>
        </w:rPr>
        <w:t xml:space="preserve">36 </w:t>
      </w:r>
      <w:r w:rsidR="009B4306">
        <w:rPr>
          <w:rFonts w:ascii="Times New Roman" w:hAnsi="Times New Roman"/>
          <w:spacing w:val="4"/>
          <w:sz w:val="24"/>
          <w:szCs w:val="24"/>
          <w:lang w:eastAsia="cs-CZ"/>
        </w:rPr>
        <w:t>077</w:t>
      </w:r>
      <w:r w:rsidR="009B4306" w:rsidRPr="00B7504F">
        <w:rPr>
          <w:rFonts w:ascii="Times New Roman" w:hAnsi="Times New Roman"/>
          <w:spacing w:val="4"/>
          <w:sz w:val="24"/>
          <w:szCs w:val="24"/>
          <w:lang w:eastAsia="cs-CZ"/>
        </w:rPr>
        <w:t xml:space="preserve"> </w:t>
      </w:r>
      <w:r w:rsidR="009B4306">
        <w:rPr>
          <w:rFonts w:ascii="Times New Roman" w:hAnsi="Times New Roman"/>
          <w:spacing w:val="4"/>
          <w:sz w:val="24"/>
          <w:szCs w:val="24"/>
          <w:lang w:eastAsia="cs-CZ"/>
        </w:rPr>
        <w:t>429</w:t>
      </w:r>
      <w:r w:rsidRPr="00796FAA">
        <w:rPr>
          <w:rFonts w:ascii="Times New Roman" w:hAnsi="Times New Roman"/>
          <w:sz w:val="24"/>
        </w:rPr>
        <w:tab/>
      </w:r>
    </w:p>
    <w:p w14:paraId="792E92CE" w14:textId="13A4D835" w:rsidR="008832E6" w:rsidRDefault="008832E6" w:rsidP="00231F56">
      <w:pPr>
        <w:tabs>
          <w:tab w:val="left" w:pos="28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 DPH:</w:t>
      </w:r>
      <w:r w:rsidR="00600F75">
        <w:rPr>
          <w:rFonts w:ascii="Times New Roman" w:hAnsi="Times New Roman"/>
          <w:sz w:val="24"/>
        </w:rPr>
        <w:tab/>
      </w:r>
      <w:r w:rsidR="009B4306" w:rsidRPr="009B4306">
        <w:rPr>
          <w:rFonts w:ascii="Times New Roman" w:hAnsi="Times New Roman"/>
          <w:sz w:val="24"/>
        </w:rPr>
        <w:t>SK7120000118</w:t>
      </w:r>
    </w:p>
    <w:p w14:paraId="62DAFD26" w14:textId="005D79B9" w:rsidR="008832E6" w:rsidRDefault="008832E6" w:rsidP="00231F56">
      <w:pPr>
        <w:tabs>
          <w:tab w:val="left" w:pos="28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</w:t>
      </w:r>
      <w:r w:rsidR="00600F75">
        <w:rPr>
          <w:rFonts w:ascii="Times New Roman" w:hAnsi="Times New Roman"/>
          <w:sz w:val="24"/>
        </w:rPr>
        <w:tab/>
      </w:r>
      <w:r w:rsidR="009B4306" w:rsidRPr="009B4306">
        <w:rPr>
          <w:rFonts w:ascii="Times New Roman" w:hAnsi="Times New Roman"/>
          <w:sz w:val="24"/>
        </w:rPr>
        <w:t>2021766582</w:t>
      </w:r>
    </w:p>
    <w:p w14:paraId="17F1A605" w14:textId="77777777" w:rsidR="009E7A99" w:rsidRPr="00F06E05" w:rsidRDefault="009E7A99" w:rsidP="009E7A99">
      <w:pPr>
        <w:tabs>
          <w:tab w:val="left" w:pos="2835"/>
        </w:tabs>
        <w:rPr>
          <w:rFonts w:ascii="Times New Roman" w:hAnsi="Times New Roman"/>
          <w:sz w:val="24"/>
        </w:rPr>
      </w:pPr>
      <w:r w:rsidRPr="00F06E05">
        <w:rPr>
          <w:rFonts w:ascii="Times New Roman" w:hAnsi="Times New Roman"/>
          <w:sz w:val="24"/>
        </w:rPr>
        <w:t>Bankové spojenie:</w:t>
      </w:r>
      <w:r w:rsidRPr="00F06E05">
        <w:rPr>
          <w:rFonts w:ascii="Times New Roman" w:hAnsi="Times New Roman"/>
          <w:sz w:val="24"/>
        </w:rPr>
        <w:tab/>
        <w:t xml:space="preserve">Tatrabanka </w:t>
      </w:r>
      <w:proofErr w:type="spellStart"/>
      <w:r w:rsidRPr="00F06E05">
        <w:rPr>
          <w:rFonts w:ascii="Times New Roman" w:hAnsi="Times New Roman"/>
          <w:sz w:val="24"/>
        </w:rPr>
        <w:t>a.s</w:t>
      </w:r>
      <w:proofErr w:type="spellEnd"/>
      <w:r w:rsidRPr="00F06E05">
        <w:rPr>
          <w:rFonts w:ascii="Times New Roman" w:hAnsi="Times New Roman"/>
          <w:sz w:val="24"/>
        </w:rPr>
        <w:t>.</w:t>
      </w:r>
    </w:p>
    <w:p w14:paraId="2C7AD8AC" w14:textId="77777777" w:rsidR="009E7A99" w:rsidRDefault="009E7A99" w:rsidP="009E7A99">
      <w:pPr>
        <w:tabs>
          <w:tab w:val="left" w:pos="2835"/>
        </w:tabs>
        <w:rPr>
          <w:rFonts w:ascii="Times New Roman" w:hAnsi="Times New Roman"/>
          <w:sz w:val="24"/>
        </w:rPr>
      </w:pPr>
      <w:r w:rsidRPr="00F06E05">
        <w:rPr>
          <w:rFonts w:ascii="Times New Roman" w:hAnsi="Times New Roman"/>
          <w:sz w:val="24"/>
        </w:rPr>
        <w:t>Číslo účtu v tvare IBAN:</w:t>
      </w:r>
      <w:r w:rsidRPr="00F06E05">
        <w:rPr>
          <w:rFonts w:ascii="Times New Roman" w:hAnsi="Times New Roman"/>
          <w:sz w:val="24"/>
        </w:rPr>
        <w:tab/>
        <w:t>SK79 1100 0000 0029 4200 6560</w:t>
      </w:r>
    </w:p>
    <w:p w14:paraId="3C47E89B" w14:textId="4CA33BD6" w:rsidR="00164849" w:rsidRDefault="00796FAA" w:rsidP="009B4306">
      <w:pPr>
        <w:tabs>
          <w:tab w:val="left" w:pos="2835"/>
        </w:tabs>
        <w:rPr>
          <w:rFonts w:ascii="Times New Roman" w:hAnsi="Times New Roman"/>
          <w:sz w:val="24"/>
        </w:rPr>
      </w:pPr>
      <w:bookmarkStart w:id="1" w:name="_GoBack"/>
      <w:bookmarkEnd w:id="1"/>
      <w:r w:rsidRPr="00796FAA">
        <w:rPr>
          <w:rFonts w:ascii="Times New Roman" w:hAnsi="Times New Roman"/>
          <w:sz w:val="24"/>
        </w:rPr>
        <w:t>Zastúpený:</w:t>
      </w:r>
      <w:r w:rsidR="00164849">
        <w:rPr>
          <w:rFonts w:ascii="Times New Roman" w:hAnsi="Times New Roman"/>
          <w:sz w:val="24"/>
        </w:rPr>
        <w:tab/>
      </w:r>
      <w:r w:rsidR="009B4306" w:rsidRPr="009B4306">
        <w:rPr>
          <w:rFonts w:ascii="Times New Roman" w:hAnsi="Times New Roman"/>
          <w:sz w:val="24"/>
        </w:rPr>
        <w:t xml:space="preserve">RNDr. Michal </w:t>
      </w:r>
      <w:proofErr w:type="spellStart"/>
      <w:r w:rsidR="009B4306" w:rsidRPr="009B4306">
        <w:rPr>
          <w:rFonts w:ascii="Times New Roman" w:hAnsi="Times New Roman"/>
          <w:sz w:val="24"/>
        </w:rPr>
        <w:t>Mutňanský</w:t>
      </w:r>
      <w:proofErr w:type="spellEnd"/>
      <w:r w:rsidR="00164849">
        <w:rPr>
          <w:rFonts w:ascii="Times New Roman" w:hAnsi="Times New Roman"/>
          <w:sz w:val="24"/>
        </w:rPr>
        <w:tab/>
      </w:r>
    </w:p>
    <w:p w14:paraId="6FB91FFB" w14:textId="6499EE04" w:rsidR="008832E6" w:rsidRPr="00796FAA" w:rsidRDefault="008832E6" w:rsidP="00C57B7D">
      <w:pPr>
        <w:tabs>
          <w:tab w:val="left" w:pos="2835"/>
        </w:tabs>
        <w:ind w:left="2832" w:hanging="2832"/>
        <w:rPr>
          <w:rFonts w:ascii="Times New Roman" w:hAnsi="Times New Roman"/>
          <w:sz w:val="24"/>
        </w:rPr>
      </w:pPr>
      <w:r w:rsidRPr="009B4306">
        <w:rPr>
          <w:rFonts w:ascii="Times New Roman" w:hAnsi="Times New Roman"/>
          <w:sz w:val="24"/>
        </w:rPr>
        <w:t>Email:</w:t>
      </w:r>
      <w:r w:rsidR="00600F75">
        <w:rPr>
          <w:rFonts w:ascii="Times New Roman" w:hAnsi="Times New Roman"/>
          <w:sz w:val="24"/>
        </w:rPr>
        <w:tab/>
      </w:r>
      <w:r w:rsidR="009B4306" w:rsidRPr="009B4306">
        <w:rPr>
          <w:rFonts w:ascii="Times New Roman" w:hAnsi="Times New Roman"/>
          <w:sz w:val="24"/>
        </w:rPr>
        <w:t>michal.mutnansky@paneurouni.com</w:t>
      </w:r>
    </w:p>
    <w:bookmarkEnd w:id="0"/>
    <w:p w14:paraId="4038AC6A" w14:textId="77777777" w:rsidR="00796FAA" w:rsidRPr="00796FAA" w:rsidRDefault="00796FAA" w:rsidP="00231F56">
      <w:pPr>
        <w:spacing w:before="120"/>
        <w:rPr>
          <w:rFonts w:ascii="Times New Roman" w:hAnsi="Times New Roman"/>
          <w:sz w:val="24"/>
        </w:rPr>
      </w:pPr>
      <w:r w:rsidRPr="00796FAA">
        <w:rPr>
          <w:rFonts w:ascii="Times New Roman" w:hAnsi="Times New Roman"/>
          <w:sz w:val="24"/>
        </w:rPr>
        <w:t>(ďalej len „kupujúci“)</w:t>
      </w:r>
    </w:p>
    <w:p w14:paraId="593B33ED" w14:textId="77777777" w:rsidR="00796FAA" w:rsidRPr="00796FAA" w:rsidRDefault="00796FAA" w:rsidP="00395E5E">
      <w:pPr>
        <w:spacing w:before="240" w:after="100"/>
        <w:rPr>
          <w:rFonts w:ascii="Times New Roman" w:hAnsi="Times New Roman"/>
          <w:b/>
          <w:sz w:val="24"/>
        </w:rPr>
      </w:pPr>
      <w:r w:rsidRPr="00796FAA">
        <w:rPr>
          <w:rFonts w:ascii="Times New Roman" w:hAnsi="Times New Roman"/>
          <w:b/>
          <w:sz w:val="24"/>
        </w:rPr>
        <w:t>Predávajúci:</w:t>
      </w:r>
    </w:p>
    <w:p w14:paraId="4F43FEA3" w14:textId="7FFF0AA7" w:rsidR="00796FAA" w:rsidRPr="00AF465C" w:rsidRDefault="00796FAA" w:rsidP="00AF465C">
      <w:pPr>
        <w:tabs>
          <w:tab w:val="left" w:pos="2835"/>
        </w:tabs>
        <w:rPr>
          <w:rFonts w:ascii="Times New Roman" w:hAnsi="Times New Roman"/>
          <w:sz w:val="24"/>
        </w:rPr>
      </w:pPr>
      <w:r w:rsidRPr="00796FAA">
        <w:rPr>
          <w:rFonts w:ascii="Times New Roman" w:hAnsi="Times New Roman"/>
          <w:sz w:val="24"/>
        </w:rPr>
        <w:t>Obchodné meno:</w:t>
      </w:r>
      <w:r w:rsidR="008926D0">
        <w:rPr>
          <w:rFonts w:ascii="Times New Roman" w:hAnsi="Times New Roman"/>
          <w:sz w:val="24"/>
        </w:rPr>
        <w:tab/>
      </w:r>
    </w:p>
    <w:p w14:paraId="7E8C907F" w14:textId="7648A45F" w:rsidR="00796FAA" w:rsidRPr="00AF465C" w:rsidRDefault="00231F56" w:rsidP="00AF465C">
      <w:pPr>
        <w:tabs>
          <w:tab w:val="left" w:pos="28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Sídlo:</w:t>
      </w:r>
      <w:r>
        <w:rPr>
          <w:rFonts w:ascii="Times New Roman" w:hAnsi="Times New Roman"/>
          <w:sz w:val="24"/>
        </w:rPr>
        <w:tab/>
      </w:r>
    </w:p>
    <w:p w14:paraId="71905DCE" w14:textId="5BD6CC84" w:rsidR="00796FAA" w:rsidRPr="00796FAA" w:rsidRDefault="00231F56" w:rsidP="00231F56">
      <w:pPr>
        <w:tabs>
          <w:tab w:val="left" w:pos="28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IČO: </w:t>
      </w:r>
      <w:r w:rsidR="008926D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469C703" w14:textId="5A70D578" w:rsidR="008832E6" w:rsidRDefault="008832E6" w:rsidP="008832E6">
      <w:pPr>
        <w:tabs>
          <w:tab w:val="left" w:pos="28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 DPH:</w:t>
      </w:r>
      <w:r w:rsidR="00600F75">
        <w:rPr>
          <w:rFonts w:ascii="Times New Roman" w:hAnsi="Times New Roman"/>
          <w:sz w:val="24"/>
        </w:rPr>
        <w:tab/>
      </w:r>
    </w:p>
    <w:p w14:paraId="4904B659" w14:textId="35BA3D8D" w:rsidR="008832E6" w:rsidRDefault="008832E6" w:rsidP="008832E6">
      <w:pPr>
        <w:tabs>
          <w:tab w:val="left" w:pos="28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</w:t>
      </w:r>
      <w:r w:rsidR="00600F75">
        <w:rPr>
          <w:rFonts w:ascii="Times New Roman" w:hAnsi="Times New Roman"/>
          <w:sz w:val="24"/>
        </w:rPr>
        <w:tab/>
      </w:r>
    </w:p>
    <w:p w14:paraId="54D462A0" w14:textId="44D825B6" w:rsidR="008832E6" w:rsidRDefault="008832E6" w:rsidP="008832E6">
      <w:pPr>
        <w:tabs>
          <w:tab w:val="left" w:pos="28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Bankové spojenie:</w:t>
      </w:r>
      <w:r w:rsidR="00600F75">
        <w:rPr>
          <w:rFonts w:ascii="Times New Roman" w:hAnsi="Times New Roman"/>
          <w:sz w:val="24"/>
        </w:rPr>
        <w:tab/>
      </w:r>
    </w:p>
    <w:p w14:paraId="72D87C59" w14:textId="332B88A4" w:rsidR="008832E6" w:rsidRDefault="008832E6" w:rsidP="008832E6">
      <w:pPr>
        <w:tabs>
          <w:tab w:val="left" w:pos="28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Číslo účtu v tvare IBAN:</w:t>
      </w:r>
      <w:r w:rsidR="00600F75">
        <w:rPr>
          <w:rFonts w:ascii="Times New Roman" w:hAnsi="Times New Roman"/>
          <w:sz w:val="24"/>
        </w:rPr>
        <w:tab/>
      </w:r>
    </w:p>
    <w:p w14:paraId="7298AAFD" w14:textId="2825C708" w:rsidR="00515BB6" w:rsidRPr="00AF465C" w:rsidRDefault="00796FAA" w:rsidP="00AF465C">
      <w:pPr>
        <w:tabs>
          <w:tab w:val="left" w:pos="2835"/>
        </w:tabs>
        <w:rPr>
          <w:rFonts w:ascii="Times New Roman" w:hAnsi="Times New Roman"/>
          <w:sz w:val="24"/>
        </w:rPr>
      </w:pPr>
      <w:r w:rsidRPr="00796FAA">
        <w:rPr>
          <w:rFonts w:ascii="Times New Roman" w:hAnsi="Times New Roman"/>
          <w:sz w:val="24"/>
        </w:rPr>
        <w:t>Zastúpený:</w:t>
      </w:r>
      <w:r w:rsidRPr="00796FAA">
        <w:rPr>
          <w:rFonts w:ascii="Times New Roman" w:hAnsi="Times New Roman"/>
          <w:sz w:val="24"/>
        </w:rPr>
        <w:tab/>
      </w:r>
    </w:p>
    <w:p w14:paraId="7F91D1D7" w14:textId="4C515460" w:rsidR="00503CFB" w:rsidRPr="00796FAA" w:rsidRDefault="00515BB6" w:rsidP="00503CFB">
      <w:pPr>
        <w:tabs>
          <w:tab w:val="left" w:pos="2835"/>
        </w:tabs>
        <w:ind w:left="2832" w:hanging="2832"/>
        <w:rPr>
          <w:rFonts w:ascii="Times New Roman" w:hAnsi="Times New Roman"/>
          <w:sz w:val="24"/>
        </w:rPr>
      </w:pPr>
      <w:r w:rsidRPr="00F804E6">
        <w:rPr>
          <w:rFonts w:ascii="Times New Roman" w:hAnsi="Times New Roman"/>
          <w:sz w:val="24"/>
          <w:szCs w:val="24"/>
        </w:rPr>
        <w:t>Zapísaný:</w:t>
      </w:r>
      <w:r w:rsidR="008926D0">
        <w:rPr>
          <w:rFonts w:ascii="Times New Roman" w:hAnsi="Times New Roman"/>
          <w:sz w:val="24"/>
          <w:szCs w:val="24"/>
        </w:rPr>
        <w:tab/>
      </w:r>
    </w:p>
    <w:p w14:paraId="4B7505EC" w14:textId="671EB1E0" w:rsidR="00796FAA" w:rsidRPr="00F804E6" w:rsidRDefault="008832E6" w:rsidP="00231F56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</w:t>
      </w:r>
      <w:r w:rsidR="00515BB6" w:rsidRPr="00F804E6">
        <w:rPr>
          <w:rFonts w:ascii="Times New Roman" w:hAnsi="Times New Roman"/>
          <w:sz w:val="24"/>
          <w:szCs w:val="24"/>
        </w:rPr>
        <w:tab/>
      </w:r>
    </w:p>
    <w:p w14:paraId="6370FB62" w14:textId="77777777" w:rsidR="00796FAA" w:rsidRPr="00F804E6" w:rsidRDefault="00796FAA" w:rsidP="00395E5E">
      <w:pPr>
        <w:spacing w:before="120"/>
        <w:rPr>
          <w:rFonts w:ascii="Times New Roman" w:hAnsi="Times New Roman"/>
          <w:sz w:val="24"/>
          <w:szCs w:val="24"/>
        </w:rPr>
      </w:pPr>
      <w:r w:rsidRPr="00F804E6">
        <w:rPr>
          <w:rFonts w:ascii="Times New Roman" w:hAnsi="Times New Roman"/>
          <w:sz w:val="24"/>
          <w:szCs w:val="24"/>
        </w:rPr>
        <w:t>(ďalej len „predávajúci“)</w:t>
      </w:r>
    </w:p>
    <w:p w14:paraId="0068D7D7" w14:textId="34F309AA" w:rsidR="00796FAA" w:rsidRDefault="00796FAA" w:rsidP="00395E5E">
      <w:pPr>
        <w:widowControl w:val="0"/>
        <w:spacing w:before="120" w:line="276" w:lineRule="auto"/>
        <w:ind w:right="62"/>
        <w:rPr>
          <w:rFonts w:ascii="Times New Roman" w:hAnsi="Times New Roman"/>
          <w:sz w:val="24"/>
          <w:szCs w:val="24"/>
        </w:rPr>
      </w:pPr>
      <w:r w:rsidRPr="00395E5E">
        <w:rPr>
          <w:rFonts w:ascii="Times New Roman" w:hAnsi="Times New Roman"/>
          <w:sz w:val="24"/>
          <w:szCs w:val="24"/>
        </w:rPr>
        <w:t>(ďalej</w:t>
      </w:r>
      <w:r w:rsidR="00231F56" w:rsidRPr="00395E5E">
        <w:rPr>
          <w:rFonts w:ascii="Times New Roman" w:hAnsi="Times New Roman"/>
          <w:sz w:val="24"/>
          <w:szCs w:val="24"/>
        </w:rPr>
        <w:t xml:space="preserve"> spoločne</w:t>
      </w:r>
      <w:r w:rsidRPr="00395E5E">
        <w:rPr>
          <w:rFonts w:ascii="Times New Roman" w:hAnsi="Times New Roman"/>
          <w:sz w:val="24"/>
          <w:szCs w:val="24"/>
        </w:rPr>
        <w:t xml:space="preserve"> len „zmluvné strany“)</w:t>
      </w:r>
    </w:p>
    <w:p w14:paraId="6AC68689" w14:textId="77777777" w:rsidR="00B16094" w:rsidRPr="00395E5E" w:rsidRDefault="00B16094" w:rsidP="00395E5E">
      <w:pPr>
        <w:widowControl w:val="0"/>
        <w:spacing w:before="120" w:line="276" w:lineRule="auto"/>
        <w:ind w:right="62"/>
        <w:rPr>
          <w:rFonts w:ascii="Times New Roman" w:hAnsi="Times New Roman"/>
          <w:sz w:val="24"/>
          <w:szCs w:val="24"/>
        </w:rPr>
      </w:pPr>
    </w:p>
    <w:p w14:paraId="512D0289" w14:textId="77777777" w:rsidR="00D038C5" w:rsidRDefault="00D038C5" w:rsidP="00231F56">
      <w:pPr>
        <w:spacing w:before="480"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Preambula</w:t>
      </w:r>
    </w:p>
    <w:p w14:paraId="5210C0BB" w14:textId="5EDC2609" w:rsidR="00D038C5" w:rsidRDefault="00D038C5" w:rsidP="00164849">
      <w:pPr>
        <w:jc w:val="both"/>
        <w:rPr>
          <w:rFonts w:ascii="Times New Roman" w:hAnsi="Times New Roman"/>
          <w:sz w:val="24"/>
        </w:rPr>
      </w:pPr>
      <w:bookmarkStart w:id="2" w:name="_Hlk5103199"/>
      <w:r w:rsidRPr="00D038C5">
        <w:rPr>
          <w:rFonts w:ascii="Times New Roman" w:hAnsi="Times New Roman"/>
          <w:sz w:val="24"/>
        </w:rPr>
        <w:t xml:space="preserve">Zmluvné strany berú na vedomie, že </w:t>
      </w:r>
      <w:r>
        <w:rPr>
          <w:rFonts w:ascii="Times New Roman" w:hAnsi="Times New Roman"/>
          <w:sz w:val="24"/>
        </w:rPr>
        <w:t>kupujúci</w:t>
      </w:r>
      <w:r w:rsidRPr="00D038C5">
        <w:rPr>
          <w:rFonts w:ascii="Times New Roman" w:hAnsi="Times New Roman"/>
          <w:sz w:val="24"/>
        </w:rPr>
        <w:t xml:space="preserve"> </w:t>
      </w:r>
      <w:r w:rsidR="00A651D9" w:rsidRPr="00A651D9">
        <w:rPr>
          <w:rFonts w:ascii="Times New Roman" w:hAnsi="Times New Roman"/>
          <w:sz w:val="24"/>
        </w:rPr>
        <w:t>získal na predmet tejto z</w:t>
      </w:r>
      <w:r w:rsidR="00164849">
        <w:rPr>
          <w:rFonts w:ascii="Times New Roman" w:hAnsi="Times New Roman"/>
          <w:sz w:val="24"/>
        </w:rPr>
        <w:t>m</w:t>
      </w:r>
      <w:r w:rsidR="00A651D9" w:rsidRPr="00A651D9">
        <w:rPr>
          <w:rFonts w:ascii="Times New Roman" w:hAnsi="Times New Roman"/>
          <w:sz w:val="24"/>
        </w:rPr>
        <w:t>luvy</w:t>
      </w:r>
      <w:r w:rsidRPr="00D038C5">
        <w:rPr>
          <w:rFonts w:ascii="Times New Roman" w:hAnsi="Times New Roman"/>
          <w:sz w:val="24"/>
        </w:rPr>
        <w:t xml:space="preserve"> </w:t>
      </w:r>
      <w:r w:rsidR="00164849">
        <w:rPr>
          <w:rFonts w:ascii="Times New Roman" w:hAnsi="Times New Roman"/>
          <w:sz w:val="24"/>
        </w:rPr>
        <w:t xml:space="preserve">prostriedky vo forme </w:t>
      </w:r>
      <w:r w:rsidRPr="00D038C5">
        <w:rPr>
          <w:rFonts w:ascii="Times New Roman" w:hAnsi="Times New Roman"/>
          <w:sz w:val="24"/>
        </w:rPr>
        <w:t>nenávratné</w:t>
      </w:r>
      <w:r w:rsidR="00164849">
        <w:rPr>
          <w:rFonts w:ascii="Times New Roman" w:hAnsi="Times New Roman"/>
          <w:sz w:val="24"/>
        </w:rPr>
        <w:t>ho</w:t>
      </w:r>
      <w:r w:rsidRPr="00D038C5">
        <w:rPr>
          <w:rFonts w:ascii="Times New Roman" w:hAnsi="Times New Roman"/>
          <w:sz w:val="24"/>
        </w:rPr>
        <w:t xml:space="preserve"> finančné</w:t>
      </w:r>
      <w:r w:rsidR="00164849">
        <w:rPr>
          <w:rFonts w:ascii="Times New Roman" w:hAnsi="Times New Roman"/>
          <w:sz w:val="24"/>
        </w:rPr>
        <w:t>ho príspevku</w:t>
      </w:r>
      <w:r w:rsidRPr="00D038C5">
        <w:rPr>
          <w:rFonts w:ascii="Times New Roman" w:hAnsi="Times New Roman"/>
          <w:sz w:val="24"/>
        </w:rPr>
        <w:t xml:space="preserve"> zo zdrojov EÚ a to cez Operačný program </w:t>
      </w:r>
      <w:r w:rsidR="00250632">
        <w:rPr>
          <w:rFonts w:ascii="Times New Roman" w:hAnsi="Times New Roman"/>
          <w:sz w:val="24"/>
        </w:rPr>
        <w:t>Ľ</w:t>
      </w:r>
      <w:r w:rsidR="002719F5">
        <w:rPr>
          <w:rFonts w:ascii="Times New Roman" w:hAnsi="Times New Roman"/>
          <w:sz w:val="24"/>
        </w:rPr>
        <w:t>uds</w:t>
      </w:r>
      <w:r w:rsidR="00250632">
        <w:rPr>
          <w:rFonts w:ascii="Times New Roman" w:hAnsi="Times New Roman"/>
          <w:sz w:val="24"/>
        </w:rPr>
        <w:t>k</w:t>
      </w:r>
      <w:r w:rsidR="002719F5">
        <w:rPr>
          <w:rFonts w:ascii="Times New Roman" w:hAnsi="Times New Roman"/>
          <w:sz w:val="24"/>
        </w:rPr>
        <w:t xml:space="preserve">é zdroje </w:t>
      </w:r>
      <w:r w:rsidRPr="00D038C5">
        <w:rPr>
          <w:rFonts w:ascii="Times New Roman" w:hAnsi="Times New Roman"/>
          <w:sz w:val="24"/>
        </w:rPr>
        <w:t>a má uzavretú zmluvu</w:t>
      </w:r>
      <w:r>
        <w:rPr>
          <w:rFonts w:ascii="Times New Roman" w:hAnsi="Times New Roman"/>
          <w:sz w:val="24"/>
        </w:rPr>
        <w:t xml:space="preserve"> </w:t>
      </w:r>
      <w:r w:rsidRPr="00D038C5">
        <w:rPr>
          <w:rFonts w:ascii="Times New Roman" w:hAnsi="Times New Roman"/>
          <w:sz w:val="24"/>
        </w:rPr>
        <w:t>o poskytnutí NFP</w:t>
      </w:r>
      <w:r w:rsidR="008832E6">
        <w:rPr>
          <w:rFonts w:ascii="Times New Roman" w:hAnsi="Times New Roman"/>
          <w:sz w:val="24"/>
        </w:rPr>
        <w:t xml:space="preserve"> č. </w:t>
      </w:r>
      <w:r w:rsidR="009B4306" w:rsidRPr="009B4306">
        <w:rPr>
          <w:rFonts w:ascii="Times New Roman" w:hAnsi="Times New Roman"/>
          <w:sz w:val="24"/>
        </w:rPr>
        <w:t>OPĽZ/369/2018</w:t>
      </w:r>
      <w:r w:rsidR="00164849">
        <w:rPr>
          <w:rFonts w:ascii="Times New Roman" w:hAnsi="Times New Roman"/>
          <w:sz w:val="24"/>
        </w:rPr>
        <w:t>, ktorej predmetom je podpora projektu</w:t>
      </w:r>
      <w:r w:rsidRPr="00D038C5">
        <w:rPr>
          <w:rFonts w:ascii="Times New Roman" w:hAnsi="Times New Roman"/>
          <w:sz w:val="24"/>
        </w:rPr>
        <w:t xml:space="preserve"> s</w:t>
      </w:r>
      <w:r w:rsidR="00006E09">
        <w:rPr>
          <w:rFonts w:ascii="Times New Roman" w:hAnsi="Times New Roman"/>
          <w:sz w:val="24"/>
        </w:rPr>
        <w:t> </w:t>
      </w:r>
      <w:r w:rsidRPr="00D038C5">
        <w:rPr>
          <w:rFonts w:ascii="Times New Roman" w:hAnsi="Times New Roman"/>
          <w:sz w:val="24"/>
        </w:rPr>
        <w:t>názvom</w:t>
      </w:r>
      <w:r w:rsidR="00006E09">
        <w:rPr>
          <w:rFonts w:ascii="Times New Roman" w:hAnsi="Times New Roman"/>
          <w:sz w:val="24"/>
        </w:rPr>
        <w:t xml:space="preserve"> „</w:t>
      </w:r>
      <w:r w:rsidR="009B4306" w:rsidRPr="009B4306">
        <w:rPr>
          <w:rFonts w:ascii="Times New Roman" w:hAnsi="Times New Roman"/>
          <w:sz w:val="24"/>
        </w:rPr>
        <w:t>Paneurópska akadémia pre efektívnu a dobrú verejnú správu</w:t>
      </w:r>
      <w:r w:rsidR="00006E09">
        <w:rPr>
          <w:rFonts w:ascii="Times New Roman" w:hAnsi="Times New Roman"/>
          <w:sz w:val="24"/>
        </w:rPr>
        <w:t>“</w:t>
      </w:r>
      <w:r w:rsidR="00164849">
        <w:rPr>
          <w:rFonts w:ascii="Times New Roman" w:hAnsi="Times New Roman"/>
          <w:sz w:val="24"/>
        </w:rPr>
        <w:t xml:space="preserve">, </w:t>
      </w:r>
      <w:r w:rsidR="008832E6">
        <w:rPr>
          <w:rFonts w:ascii="Times New Roman" w:hAnsi="Times New Roman"/>
          <w:sz w:val="24"/>
        </w:rPr>
        <w:t xml:space="preserve">kód projektu v ITMS2014+: </w:t>
      </w:r>
      <w:r w:rsidR="009B4306" w:rsidRPr="009B4306">
        <w:rPr>
          <w:rFonts w:ascii="Times New Roman" w:hAnsi="Times New Roman"/>
          <w:sz w:val="24"/>
        </w:rPr>
        <w:t>312011D916</w:t>
      </w:r>
      <w:bookmarkEnd w:id="2"/>
      <w:r w:rsidR="00F806B7">
        <w:rPr>
          <w:rFonts w:ascii="Times New Roman" w:hAnsi="Times New Roman"/>
          <w:sz w:val="24"/>
        </w:rPr>
        <w:t>.</w:t>
      </w:r>
    </w:p>
    <w:p w14:paraId="6A8B9AAF" w14:textId="166403FF" w:rsidR="00305E0A" w:rsidRDefault="00D038C5" w:rsidP="00305E0A">
      <w:pPr>
        <w:spacing w:before="120"/>
        <w:jc w:val="both"/>
        <w:rPr>
          <w:rFonts w:ascii="Times New Roman" w:hAnsi="Times New Roman"/>
          <w:sz w:val="24"/>
        </w:rPr>
      </w:pPr>
      <w:bookmarkStart w:id="3" w:name="_Hlk5103210"/>
      <w:r>
        <w:rPr>
          <w:rFonts w:ascii="Times New Roman" w:hAnsi="Times New Roman"/>
          <w:sz w:val="24"/>
        </w:rPr>
        <w:t>T</w:t>
      </w:r>
      <w:r w:rsidRPr="00D038C5">
        <w:rPr>
          <w:rFonts w:ascii="Times New Roman" w:hAnsi="Times New Roman"/>
          <w:sz w:val="24"/>
        </w:rPr>
        <w:t xml:space="preserve">áto zmluva sa uzatvára ako výsledok </w:t>
      </w:r>
      <w:r w:rsidR="00A60D8C">
        <w:rPr>
          <w:rFonts w:ascii="Times New Roman" w:hAnsi="Times New Roman"/>
          <w:sz w:val="24"/>
        </w:rPr>
        <w:t>zadávania zákazky</w:t>
      </w:r>
      <w:r w:rsidR="00164849">
        <w:rPr>
          <w:rFonts w:ascii="Times New Roman" w:hAnsi="Times New Roman"/>
          <w:sz w:val="24"/>
        </w:rPr>
        <w:t xml:space="preserve"> s názvom „</w:t>
      </w:r>
      <w:r w:rsidR="009B4306" w:rsidRPr="009B4306">
        <w:rPr>
          <w:rFonts w:ascii="Times New Roman" w:hAnsi="Times New Roman"/>
          <w:sz w:val="24"/>
        </w:rPr>
        <w:t>Technika</w:t>
      </w:r>
      <w:r w:rsidR="008832E6" w:rsidRPr="009B4306">
        <w:rPr>
          <w:rFonts w:ascii="Times New Roman" w:hAnsi="Times New Roman"/>
          <w:sz w:val="24"/>
        </w:rPr>
        <w:t xml:space="preserve"> s príslušenstvom</w:t>
      </w:r>
      <w:r w:rsidR="00164849">
        <w:rPr>
          <w:rFonts w:ascii="Times New Roman" w:hAnsi="Times New Roman"/>
          <w:sz w:val="24"/>
        </w:rPr>
        <w:t>“</w:t>
      </w:r>
      <w:r w:rsidRPr="00D038C5">
        <w:rPr>
          <w:rFonts w:ascii="Times New Roman" w:hAnsi="Times New Roman"/>
          <w:sz w:val="24"/>
        </w:rPr>
        <w:t xml:space="preserve"> </w:t>
      </w:r>
      <w:r w:rsidR="00F40E17">
        <w:rPr>
          <w:rFonts w:ascii="Times New Roman" w:hAnsi="Times New Roman"/>
          <w:sz w:val="24"/>
        </w:rPr>
        <w:t xml:space="preserve">(ďalej len „zákazka“) </w:t>
      </w:r>
      <w:r w:rsidR="00305E0A">
        <w:rPr>
          <w:rFonts w:ascii="Times New Roman" w:hAnsi="Times New Roman"/>
          <w:sz w:val="24"/>
        </w:rPr>
        <w:t xml:space="preserve">v zmysle zákona č. 343/2015 </w:t>
      </w:r>
      <w:proofErr w:type="spellStart"/>
      <w:r w:rsidR="00305E0A">
        <w:rPr>
          <w:rFonts w:ascii="Times New Roman" w:hAnsi="Times New Roman"/>
          <w:sz w:val="24"/>
        </w:rPr>
        <w:t>Z.z</w:t>
      </w:r>
      <w:proofErr w:type="spellEnd"/>
      <w:r w:rsidR="00305E0A">
        <w:rPr>
          <w:rFonts w:ascii="Times New Roman" w:hAnsi="Times New Roman"/>
          <w:sz w:val="24"/>
        </w:rPr>
        <w:t xml:space="preserve">. o verejnom obstarávaní a o zmene a doplnení niektorých zákonov v znení neskorších predpisov (ďalej len „zákon o verejnom obstarávaní“). Kupujúci na obstaranie predmetu tejto zmluvy použil </w:t>
      </w:r>
      <w:r w:rsidR="00F806B7">
        <w:rPr>
          <w:rFonts w:ascii="Times New Roman" w:hAnsi="Times New Roman"/>
          <w:sz w:val="24"/>
        </w:rPr>
        <w:t xml:space="preserve">postup </w:t>
      </w:r>
      <w:r w:rsidR="00305E0A">
        <w:rPr>
          <w:rFonts w:ascii="Times New Roman" w:hAnsi="Times New Roman"/>
          <w:sz w:val="24"/>
        </w:rPr>
        <w:t>zadávani</w:t>
      </w:r>
      <w:r w:rsidR="00F806B7">
        <w:rPr>
          <w:rFonts w:ascii="Times New Roman" w:hAnsi="Times New Roman"/>
          <w:sz w:val="24"/>
        </w:rPr>
        <w:t>a</w:t>
      </w:r>
      <w:r w:rsidR="00305E0A">
        <w:rPr>
          <w:rFonts w:ascii="Times New Roman" w:hAnsi="Times New Roman"/>
          <w:sz w:val="24"/>
        </w:rPr>
        <w:t xml:space="preserve"> zákazky s nízkou hodnotou podľa § 117 zákona o verejnom obstarávaní</w:t>
      </w:r>
      <w:bookmarkEnd w:id="3"/>
      <w:r w:rsidR="00305E0A">
        <w:rPr>
          <w:rFonts w:ascii="Times New Roman" w:hAnsi="Times New Roman"/>
          <w:sz w:val="24"/>
        </w:rPr>
        <w:t>.</w:t>
      </w:r>
    </w:p>
    <w:p w14:paraId="3634811D" w14:textId="77777777" w:rsidR="00F806B7" w:rsidRDefault="00F806B7" w:rsidP="00164849">
      <w:pPr>
        <w:spacing w:before="480"/>
        <w:jc w:val="center"/>
        <w:rPr>
          <w:rFonts w:ascii="Times New Roman" w:hAnsi="Times New Roman"/>
          <w:b/>
          <w:sz w:val="24"/>
        </w:rPr>
      </w:pPr>
    </w:p>
    <w:p w14:paraId="3CE36C31" w14:textId="2CCC570E" w:rsidR="00164849" w:rsidRDefault="00796FAA" w:rsidP="00164849">
      <w:pPr>
        <w:spacing w:before="480"/>
        <w:jc w:val="center"/>
        <w:rPr>
          <w:rFonts w:ascii="Times New Roman" w:hAnsi="Times New Roman"/>
          <w:b/>
          <w:sz w:val="24"/>
        </w:rPr>
      </w:pPr>
      <w:r w:rsidRPr="00796FAA">
        <w:rPr>
          <w:rFonts w:ascii="Times New Roman" w:hAnsi="Times New Roman"/>
          <w:b/>
          <w:sz w:val="24"/>
        </w:rPr>
        <w:lastRenderedPageBreak/>
        <w:t>Článok I</w:t>
      </w:r>
      <w:r w:rsidR="008E2E19">
        <w:rPr>
          <w:rFonts w:ascii="Times New Roman" w:hAnsi="Times New Roman"/>
          <w:b/>
          <w:sz w:val="24"/>
        </w:rPr>
        <w:t xml:space="preserve"> </w:t>
      </w:r>
    </w:p>
    <w:p w14:paraId="583BBB4D" w14:textId="371BB45F" w:rsidR="00D038C5" w:rsidRDefault="00281E26" w:rsidP="0016484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Predmet zmluvy</w:t>
      </w:r>
    </w:p>
    <w:p w14:paraId="068D66D2" w14:textId="1419AC3B" w:rsidR="00D038C5" w:rsidRDefault="00D038C5" w:rsidP="00395E5E">
      <w:pPr>
        <w:pStyle w:val="Odsekzoznamu"/>
        <w:numPr>
          <w:ilvl w:val="0"/>
          <w:numId w:val="2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30DD">
        <w:rPr>
          <w:rFonts w:ascii="Times New Roman" w:hAnsi="Times New Roman"/>
          <w:sz w:val="24"/>
          <w:szCs w:val="24"/>
        </w:rPr>
        <w:t>Predmetom tejto kúpnej zmluvy je dodávka</w:t>
      </w:r>
      <w:r w:rsidR="00F40E17">
        <w:rPr>
          <w:rFonts w:ascii="Times New Roman" w:hAnsi="Times New Roman"/>
          <w:sz w:val="24"/>
          <w:szCs w:val="24"/>
        </w:rPr>
        <w:t xml:space="preserve"> časti 2:</w:t>
      </w:r>
      <w:r w:rsidRPr="000E30DD">
        <w:rPr>
          <w:rFonts w:ascii="Times New Roman" w:hAnsi="Times New Roman"/>
          <w:sz w:val="24"/>
          <w:szCs w:val="24"/>
        </w:rPr>
        <w:t xml:space="preserve"> </w:t>
      </w:r>
      <w:r w:rsidR="00F40E17">
        <w:rPr>
          <w:rFonts w:ascii="Times New Roman" w:hAnsi="Times New Roman"/>
          <w:sz w:val="24"/>
          <w:szCs w:val="24"/>
        </w:rPr>
        <w:t>„T</w:t>
      </w:r>
      <w:r w:rsidR="00BA6AFB">
        <w:rPr>
          <w:rFonts w:ascii="Times New Roman" w:hAnsi="Times New Roman"/>
          <w:sz w:val="24"/>
          <w:szCs w:val="24"/>
        </w:rPr>
        <w:t>lačiarn</w:t>
      </w:r>
      <w:r w:rsidR="00F40E17">
        <w:rPr>
          <w:rFonts w:ascii="Times New Roman" w:hAnsi="Times New Roman"/>
          <w:sz w:val="24"/>
          <w:szCs w:val="24"/>
        </w:rPr>
        <w:t>e“ zákazky</w:t>
      </w:r>
      <w:r w:rsidRPr="000E30DD">
        <w:rPr>
          <w:rFonts w:ascii="Times New Roman" w:hAnsi="Times New Roman"/>
          <w:sz w:val="24"/>
          <w:szCs w:val="24"/>
        </w:rPr>
        <w:t xml:space="preserve"> predávajúcim, ktorého vecný rozsah plnenia vyplýva z Prílohy č.</w:t>
      </w:r>
      <w:r w:rsidR="003C2FB7">
        <w:rPr>
          <w:rFonts w:ascii="Times New Roman" w:hAnsi="Times New Roman"/>
          <w:sz w:val="24"/>
          <w:szCs w:val="24"/>
        </w:rPr>
        <w:t xml:space="preserve"> </w:t>
      </w:r>
      <w:r w:rsidR="00305E0A">
        <w:rPr>
          <w:rFonts w:ascii="Times New Roman" w:hAnsi="Times New Roman"/>
          <w:sz w:val="24"/>
          <w:szCs w:val="24"/>
        </w:rPr>
        <w:t>1</w:t>
      </w:r>
      <w:r w:rsidRPr="000E30DD">
        <w:rPr>
          <w:rFonts w:ascii="Times New Roman" w:hAnsi="Times New Roman"/>
          <w:sz w:val="24"/>
          <w:szCs w:val="24"/>
        </w:rPr>
        <w:t xml:space="preserve"> </w:t>
      </w:r>
      <w:r w:rsidR="000E30DD" w:rsidRPr="000E30DD">
        <w:rPr>
          <w:rFonts w:ascii="Times New Roman" w:hAnsi="Times New Roman"/>
          <w:sz w:val="24"/>
          <w:szCs w:val="24"/>
        </w:rPr>
        <w:t>Cenová ponuka</w:t>
      </w:r>
      <w:r w:rsidRPr="000E30DD">
        <w:rPr>
          <w:rFonts w:ascii="Times New Roman" w:hAnsi="Times New Roman"/>
          <w:sz w:val="24"/>
          <w:szCs w:val="24"/>
        </w:rPr>
        <w:t xml:space="preserve">, predloženej v ponuke </w:t>
      </w:r>
      <w:r w:rsidR="000E30DD" w:rsidRPr="000E30DD">
        <w:rPr>
          <w:rFonts w:ascii="Times New Roman" w:hAnsi="Times New Roman"/>
          <w:sz w:val="24"/>
          <w:szCs w:val="24"/>
        </w:rPr>
        <w:t>p</w:t>
      </w:r>
      <w:r w:rsidRPr="000E30DD">
        <w:rPr>
          <w:rFonts w:ascii="Times New Roman" w:hAnsi="Times New Roman"/>
          <w:sz w:val="24"/>
          <w:szCs w:val="24"/>
        </w:rPr>
        <w:t>redávajúceho, na základe</w:t>
      </w:r>
      <w:r w:rsidR="000E30DD" w:rsidRPr="000E30DD">
        <w:rPr>
          <w:rFonts w:ascii="Times New Roman" w:hAnsi="Times New Roman"/>
          <w:sz w:val="24"/>
          <w:szCs w:val="24"/>
        </w:rPr>
        <w:t xml:space="preserve"> </w:t>
      </w:r>
      <w:r w:rsidRPr="000E30DD">
        <w:rPr>
          <w:rFonts w:ascii="Times New Roman" w:hAnsi="Times New Roman"/>
          <w:sz w:val="24"/>
          <w:szCs w:val="24"/>
        </w:rPr>
        <w:t xml:space="preserve">ktorej sa uzatvára </w:t>
      </w:r>
      <w:r w:rsidR="000E30DD">
        <w:rPr>
          <w:rFonts w:ascii="Times New Roman" w:hAnsi="Times New Roman"/>
          <w:sz w:val="24"/>
          <w:szCs w:val="24"/>
        </w:rPr>
        <w:t>táto</w:t>
      </w:r>
      <w:r w:rsidRPr="000E30DD">
        <w:rPr>
          <w:rFonts w:ascii="Times New Roman" w:hAnsi="Times New Roman"/>
          <w:sz w:val="24"/>
          <w:szCs w:val="24"/>
        </w:rPr>
        <w:t xml:space="preserve"> zmluva.</w:t>
      </w:r>
    </w:p>
    <w:p w14:paraId="2D8E92FF" w14:textId="10655E38" w:rsidR="00D038C5" w:rsidRDefault="00D038C5" w:rsidP="00395E5E">
      <w:pPr>
        <w:pStyle w:val="Odsekzoznamu"/>
        <w:numPr>
          <w:ilvl w:val="0"/>
          <w:numId w:val="2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30DD">
        <w:rPr>
          <w:rFonts w:ascii="Times New Roman" w:hAnsi="Times New Roman"/>
          <w:sz w:val="24"/>
          <w:szCs w:val="24"/>
        </w:rPr>
        <w:t xml:space="preserve">Predávajúci sa zaväzuje dodať </w:t>
      </w:r>
      <w:r w:rsidR="000E30DD" w:rsidRPr="000E30DD">
        <w:rPr>
          <w:rFonts w:ascii="Times New Roman" w:hAnsi="Times New Roman"/>
          <w:sz w:val="24"/>
          <w:szCs w:val="24"/>
        </w:rPr>
        <w:t>k</w:t>
      </w:r>
      <w:r w:rsidRPr="000E30DD">
        <w:rPr>
          <w:rFonts w:ascii="Times New Roman" w:hAnsi="Times New Roman"/>
          <w:sz w:val="24"/>
          <w:szCs w:val="24"/>
        </w:rPr>
        <w:t>upujúcemu tovar v rozsahu a množstve vymedzenom</w:t>
      </w:r>
      <w:r w:rsidR="000E30DD" w:rsidRPr="000E30DD">
        <w:rPr>
          <w:rFonts w:ascii="Times New Roman" w:hAnsi="Times New Roman"/>
          <w:sz w:val="24"/>
          <w:szCs w:val="24"/>
        </w:rPr>
        <w:t xml:space="preserve"> </w:t>
      </w:r>
      <w:r w:rsidRPr="000E30DD">
        <w:rPr>
          <w:rFonts w:ascii="Times New Roman" w:hAnsi="Times New Roman"/>
          <w:sz w:val="24"/>
          <w:szCs w:val="24"/>
        </w:rPr>
        <w:t>touto zmluvou</w:t>
      </w:r>
      <w:r w:rsidR="008832E6">
        <w:rPr>
          <w:rFonts w:ascii="Times New Roman" w:hAnsi="Times New Roman"/>
          <w:sz w:val="24"/>
          <w:szCs w:val="24"/>
        </w:rPr>
        <w:t xml:space="preserve"> </w:t>
      </w:r>
      <w:r w:rsidR="008832E6" w:rsidRPr="000E30DD">
        <w:rPr>
          <w:rFonts w:ascii="Times New Roman" w:hAnsi="Times New Roman"/>
          <w:sz w:val="24"/>
          <w:szCs w:val="24"/>
        </w:rPr>
        <w:t>a previesť na neho vlastnícke právo k uvedenému tovaru.</w:t>
      </w:r>
    </w:p>
    <w:p w14:paraId="479D87CD" w14:textId="3DD4CA36" w:rsidR="00D038C5" w:rsidRDefault="00D038C5" w:rsidP="00395E5E">
      <w:pPr>
        <w:pStyle w:val="Odsekzoznamu"/>
        <w:numPr>
          <w:ilvl w:val="0"/>
          <w:numId w:val="2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30DD">
        <w:rPr>
          <w:rFonts w:ascii="Times New Roman" w:hAnsi="Times New Roman"/>
          <w:sz w:val="24"/>
          <w:szCs w:val="24"/>
        </w:rPr>
        <w:t>Kupujúci sa zaväzuje tovar prevziať a zaplatiť zaň cenu v tejto kúpnej zmluve stanovenú.</w:t>
      </w:r>
    </w:p>
    <w:p w14:paraId="275E594D" w14:textId="333B3C4B" w:rsidR="008832E6" w:rsidRPr="008E04EE" w:rsidRDefault="008832E6" w:rsidP="008832E6">
      <w:pPr>
        <w:pStyle w:val="Odsekzoznamu"/>
        <w:numPr>
          <w:ilvl w:val="0"/>
          <w:numId w:val="2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30DD">
        <w:rPr>
          <w:rFonts w:ascii="Times New Roman" w:hAnsi="Times New Roman"/>
          <w:sz w:val="24"/>
          <w:szCs w:val="24"/>
        </w:rPr>
        <w:t>Predávajúci je povinný kupujúcemu odovzdať doklady, ktoré sú potrebné pre plnohodno</w:t>
      </w:r>
      <w:r>
        <w:rPr>
          <w:rFonts w:ascii="Times New Roman" w:hAnsi="Times New Roman"/>
          <w:sz w:val="24"/>
          <w:szCs w:val="24"/>
        </w:rPr>
        <w:t>t</w:t>
      </w:r>
      <w:r w:rsidRPr="000E30DD">
        <w:rPr>
          <w:rFonts w:ascii="Times New Roman" w:hAnsi="Times New Roman"/>
          <w:sz w:val="24"/>
          <w:szCs w:val="24"/>
        </w:rPr>
        <w:t>né užívanie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0DD">
        <w:rPr>
          <w:rFonts w:ascii="Times New Roman" w:hAnsi="Times New Roman"/>
          <w:sz w:val="24"/>
          <w:szCs w:val="24"/>
        </w:rPr>
        <w:t>predmetu zmluvy ako aj doklady ustanovené touto zmluvou.</w:t>
      </w:r>
    </w:p>
    <w:p w14:paraId="31717D8E" w14:textId="0284CABD" w:rsidR="00D038C5" w:rsidRDefault="008832E6" w:rsidP="00395E5E">
      <w:pPr>
        <w:pStyle w:val="Odsekzoznamu"/>
        <w:numPr>
          <w:ilvl w:val="0"/>
          <w:numId w:val="2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30DD">
        <w:rPr>
          <w:rFonts w:ascii="Times New Roman" w:hAnsi="Times New Roman"/>
          <w:sz w:val="24"/>
          <w:szCs w:val="24"/>
        </w:rPr>
        <w:t>Predávajúci je vlastníkom tovaru a zodpovedá za škody na ňom vzniknuté, až do nadobudnutia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0DD">
        <w:rPr>
          <w:rFonts w:ascii="Times New Roman" w:hAnsi="Times New Roman"/>
          <w:sz w:val="24"/>
          <w:szCs w:val="24"/>
        </w:rPr>
        <w:t xml:space="preserve">vlastníckeho práva k tovaru </w:t>
      </w:r>
      <w:r>
        <w:rPr>
          <w:rFonts w:ascii="Times New Roman" w:hAnsi="Times New Roman"/>
          <w:sz w:val="24"/>
          <w:szCs w:val="24"/>
        </w:rPr>
        <w:t>k</w:t>
      </w:r>
      <w:r w:rsidRPr="000E30DD">
        <w:rPr>
          <w:rFonts w:ascii="Times New Roman" w:hAnsi="Times New Roman"/>
          <w:sz w:val="24"/>
          <w:szCs w:val="24"/>
        </w:rPr>
        <w:t xml:space="preserve">upujúcim. </w:t>
      </w:r>
      <w:r w:rsidR="00D038C5" w:rsidRPr="000E30DD">
        <w:rPr>
          <w:rFonts w:ascii="Times New Roman" w:hAnsi="Times New Roman"/>
          <w:sz w:val="24"/>
          <w:szCs w:val="24"/>
        </w:rPr>
        <w:t>Kupujúci nadobúda vlastnícke právo k tovaru prevzatím tovaru</w:t>
      </w:r>
      <w:r w:rsidR="000E30DD">
        <w:rPr>
          <w:rFonts w:ascii="Times New Roman" w:hAnsi="Times New Roman"/>
          <w:sz w:val="24"/>
          <w:szCs w:val="24"/>
        </w:rPr>
        <w:t xml:space="preserve"> </w:t>
      </w:r>
      <w:r w:rsidR="00D038C5" w:rsidRPr="000E30DD">
        <w:rPr>
          <w:rFonts w:ascii="Times New Roman" w:hAnsi="Times New Roman"/>
          <w:sz w:val="24"/>
          <w:szCs w:val="24"/>
        </w:rPr>
        <w:t xml:space="preserve">bez vád, a to na základe </w:t>
      </w:r>
      <w:r w:rsidR="00C27A29">
        <w:rPr>
          <w:rFonts w:ascii="Times New Roman" w:hAnsi="Times New Roman"/>
          <w:sz w:val="24"/>
          <w:szCs w:val="24"/>
        </w:rPr>
        <w:t>dodacieho listu</w:t>
      </w:r>
      <w:r w:rsidR="00D038C5" w:rsidRPr="000E30DD">
        <w:rPr>
          <w:rFonts w:ascii="Times New Roman" w:hAnsi="Times New Roman"/>
          <w:sz w:val="24"/>
          <w:szCs w:val="24"/>
        </w:rPr>
        <w:t xml:space="preserve"> a úhradou faktúry vystavene</w:t>
      </w:r>
      <w:r w:rsidR="000E30DD">
        <w:rPr>
          <w:rFonts w:ascii="Times New Roman" w:hAnsi="Times New Roman"/>
          <w:sz w:val="24"/>
          <w:szCs w:val="24"/>
        </w:rPr>
        <w:t>j p</w:t>
      </w:r>
      <w:r w:rsidR="00D038C5" w:rsidRPr="000E30DD">
        <w:rPr>
          <w:rFonts w:ascii="Times New Roman" w:hAnsi="Times New Roman"/>
          <w:sz w:val="24"/>
          <w:szCs w:val="24"/>
        </w:rPr>
        <w:t>redávajúcim.</w:t>
      </w:r>
    </w:p>
    <w:p w14:paraId="5C8EF5D7" w14:textId="77777777" w:rsidR="00BF19F8" w:rsidRDefault="00796FAA" w:rsidP="00395E5E">
      <w:pPr>
        <w:spacing w:befor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Článok II</w:t>
      </w:r>
      <w:r w:rsidR="008E2E19">
        <w:rPr>
          <w:rFonts w:ascii="Times New Roman" w:hAnsi="Times New Roman"/>
          <w:b/>
          <w:sz w:val="24"/>
        </w:rPr>
        <w:t xml:space="preserve"> </w:t>
      </w:r>
    </w:p>
    <w:p w14:paraId="5E324D97" w14:textId="50801413" w:rsidR="00281E26" w:rsidRDefault="00281E26" w:rsidP="00BF19F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Miesto a lehota dodania</w:t>
      </w:r>
    </w:p>
    <w:p w14:paraId="0DBD238F" w14:textId="1F18AB03" w:rsidR="00CD48DC" w:rsidRPr="008E04EE" w:rsidRDefault="00281E26" w:rsidP="00CD48DC">
      <w:pPr>
        <w:pStyle w:val="Odsekzoznamu"/>
        <w:numPr>
          <w:ilvl w:val="0"/>
          <w:numId w:val="3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4" w:name="_Hlk5103928"/>
      <w:r>
        <w:rPr>
          <w:rFonts w:ascii="Times New Roman" w:hAnsi="Times New Roman"/>
          <w:sz w:val="24"/>
          <w:szCs w:val="24"/>
        </w:rPr>
        <w:t xml:space="preserve">Predávajúci sa zaväzuje dodať predmet zmluvy v lehote do </w:t>
      </w:r>
      <w:r w:rsidR="00397CB0" w:rsidRPr="00F43B6B">
        <w:rPr>
          <w:rFonts w:ascii="Times New Roman" w:hAnsi="Times New Roman"/>
          <w:sz w:val="24"/>
          <w:szCs w:val="24"/>
        </w:rPr>
        <w:t>2</w:t>
      </w:r>
      <w:r w:rsidR="00D4632A" w:rsidRPr="00F43B6B">
        <w:rPr>
          <w:rFonts w:ascii="Times New Roman" w:hAnsi="Times New Roman"/>
          <w:sz w:val="24"/>
          <w:szCs w:val="24"/>
        </w:rPr>
        <w:t xml:space="preserve"> </w:t>
      </w:r>
      <w:r w:rsidR="00397CB0" w:rsidRPr="00F43B6B">
        <w:rPr>
          <w:rFonts w:ascii="Times New Roman" w:hAnsi="Times New Roman"/>
          <w:sz w:val="24"/>
          <w:szCs w:val="24"/>
        </w:rPr>
        <w:t>mesiacov</w:t>
      </w:r>
      <w:r w:rsidR="00D4632A" w:rsidRPr="00D4632A">
        <w:rPr>
          <w:rFonts w:ascii="Times New Roman" w:hAnsi="Times New Roman"/>
          <w:sz w:val="24"/>
          <w:szCs w:val="24"/>
        </w:rPr>
        <w:t xml:space="preserve"> odo dňa nadobudnutia účinnosti </w:t>
      </w:r>
      <w:r w:rsidR="00D4632A">
        <w:rPr>
          <w:rFonts w:ascii="Times New Roman" w:hAnsi="Times New Roman"/>
          <w:sz w:val="24"/>
          <w:szCs w:val="24"/>
        </w:rPr>
        <w:t>z</w:t>
      </w:r>
      <w:r w:rsidR="00D4632A" w:rsidRPr="00D4632A">
        <w:rPr>
          <w:rFonts w:ascii="Times New Roman" w:hAnsi="Times New Roman"/>
          <w:sz w:val="24"/>
          <w:szCs w:val="24"/>
        </w:rPr>
        <w:t>mluvy</w:t>
      </w:r>
      <w:r w:rsidR="00D4632A">
        <w:rPr>
          <w:rFonts w:ascii="Times New Roman" w:hAnsi="Times New Roman"/>
          <w:sz w:val="24"/>
          <w:szCs w:val="24"/>
        </w:rPr>
        <w:t>.</w:t>
      </w:r>
    </w:p>
    <w:bookmarkEnd w:id="4"/>
    <w:p w14:paraId="6AF9AAAB" w14:textId="6356AE48" w:rsidR="00281E26" w:rsidRPr="00A651D9" w:rsidRDefault="00BF19F8" w:rsidP="00395E5E">
      <w:pPr>
        <w:pStyle w:val="Odsekzoznamu"/>
        <w:numPr>
          <w:ilvl w:val="0"/>
          <w:numId w:val="3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F19F8">
        <w:rPr>
          <w:rFonts w:ascii="Times New Roman" w:hAnsi="Times New Roman"/>
          <w:sz w:val="24"/>
          <w:szCs w:val="24"/>
        </w:rPr>
        <w:t xml:space="preserve">mluva nadobudne účinnosť až deň po obdržaní oznámenia o schválení zákazky v rámci kontroly verejného obstarávania, </w:t>
      </w:r>
      <w:proofErr w:type="spellStart"/>
      <w:r w:rsidRPr="00BF19F8">
        <w:rPr>
          <w:rFonts w:ascii="Times New Roman" w:hAnsi="Times New Roman"/>
          <w:sz w:val="24"/>
          <w:szCs w:val="24"/>
        </w:rPr>
        <w:t>t.j</w:t>
      </w:r>
      <w:proofErr w:type="spellEnd"/>
      <w:r w:rsidRPr="00BF19F8">
        <w:rPr>
          <w:rFonts w:ascii="Times New Roman" w:hAnsi="Times New Roman"/>
          <w:sz w:val="24"/>
          <w:szCs w:val="24"/>
        </w:rPr>
        <w:t xml:space="preserve">. doručení správy z kontroly VO verejnému obstarávateľovi. O tomto termíne bude </w:t>
      </w:r>
      <w:r>
        <w:rPr>
          <w:rFonts w:ascii="Times New Roman" w:hAnsi="Times New Roman"/>
          <w:sz w:val="24"/>
          <w:szCs w:val="24"/>
        </w:rPr>
        <w:t>kupujúci</w:t>
      </w:r>
      <w:r w:rsidRPr="00BF19F8">
        <w:rPr>
          <w:rFonts w:ascii="Times New Roman" w:hAnsi="Times New Roman"/>
          <w:sz w:val="24"/>
          <w:szCs w:val="24"/>
        </w:rPr>
        <w:t xml:space="preserve"> informovať </w:t>
      </w:r>
      <w:r>
        <w:rPr>
          <w:rFonts w:ascii="Times New Roman" w:hAnsi="Times New Roman"/>
          <w:sz w:val="24"/>
          <w:szCs w:val="24"/>
        </w:rPr>
        <w:t>predávajúceho</w:t>
      </w:r>
      <w:r w:rsidRPr="00BF19F8">
        <w:rPr>
          <w:rFonts w:ascii="Times New Roman" w:hAnsi="Times New Roman"/>
          <w:sz w:val="24"/>
          <w:szCs w:val="24"/>
        </w:rPr>
        <w:t>.</w:t>
      </w:r>
      <w:r w:rsidR="00D4632A" w:rsidRPr="00A651D9">
        <w:rPr>
          <w:rFonts w:ascii="Times New Roman" w:hAnsi="Times New Roman"/>
          <w:sz w:val="24"/>
          <w:szCs w:val="24"/>
        </w:rPr>
        <w:t xml:space="preserve"> </w:t>
      </w:r>
    </w:p>
    <w:p w14:paraId="58F70CA8" w14:textId="216230F1" w:rsidR="00281E26" w:rsidRPr="00D4632A" w:rsidRDefault="00281E26" w:rsidP="00395E5E">
      <w:pPr>
        <w:pStyle w:val="Odsekzoznamu"/>
        <w:numPr>
          <w:ilvl w:val="0"/>
          <w:numId w:val="3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1E26">
        <w:rPr>
          <w:rFonts w:ascii="Times New Roman" w:hAnsi="Times New Roman"/>
          <w:sz w:val="24"/>
          <w:szCs w:val="24"/>
        </w:rPr>
        <w:t xml:space="preserve">Miestom dodania predmetu plnenia tejto zmluvy je </w:t>
      </w:r>
      <w:r w:rsidR="00C65080" w:rsidRPr="00F43B6B">
        <w:rPr>
          <w:rFonts w:ascii="Times New Roman" w:hAnsi="Times New Roman"/>
          <w:sz w:val="24"/>
          <w:szCs w:val="24"/>
        </w:rPr>
        <w:t xml:space="preserve">sídlo </w:t>
      </w:r>
      <w:r w:rsidRPr="00F43B6B">
        <w:rPr>
          <w:rFonts w:ascii="Times New Roman" w:hAnsi="Times New Roman"/>
          <w:sz w:val="24"/>
          <w:szCs w:val="24"/>
        </w:rPr>
        <w:t>kupujúceho</w:t>
      </w:r>
      <w:r w:rsidRPr="00A651D9">
        <w:rPr>
          <w:rFonts w:ascii="Times New Roman" w:hAnsi="Times New Roman"/>
          <w:sz w:val="24"/>
          <w:szCs w:val="24"/>
        </w:rPr>
        <w:t>.</w:t>
      </w:r>
    </w:p>
    <w:p w14:paraId="46E141E4" w14:textId="77777777" w:rsidR="00BF19F8" w:rsidRDefault="00281E26" w:rsidP="00BF19F8">
      <w:pPr>
        <w:spacing w:befor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Článok III</w:t>
      </w:r>
      <w:r w:rsidR="008E2E19">
        <w:rPr>
          <w:rFonts w:ascii="Times New Roman" w:hAnsi="Times New Roman"/>
          <w:b/>
          <w:sz w:val="24"/>
        </w:rPr>
        <w:t xml:space="preserve"> </w:t>
      </w:r>
    </w:p>
    <w:p w14:paraId="6EC51343" w14:textId="0F68E9E2" w:rsidR="00796FAA" w:rsidRDefault="00281E26" w:rsidP="00BF19F8">
      <w:pPr>
        <w:spacing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Kúpna cena</w:t>
      </w:r>
    </w:p>
    <w:p w14:paraId="1980E7A7" w14:textId="5EA502F2" w:rsidR="00D4632A" w:rsidRDefault="00796FAA" w:rsidP="00395E5E">
      <w:pPr>
        <w:pStyle w:val="Odsekzoznamu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D4632A">
        <w:rPr>
          <w:rFonts w:ascii="Times New Roman" w:hAnsi="Times New Roman"/>
          <w:sz w:val="24"/>
        </w:rPr>
        <w:t>Prílohou</w:t>
      </w:r>
      <w:r w:rsidR="00BF19F8">
        <w:rPr>
          <w:rFonts w:ascii="Times New Roman" w:hAnsi="Times New Roman"/>
          <w:sz w:val="24"/>
        </w:rPr>
        <w:t xml:space="preserve"> č. </w:t>
      </w:r>
      <w:r w:rsidR="00A76882">
        <w:rPr>
          <w:rFonts w:ascii="Times New Roman" w:hAnsi="Times New Roman"/>
          <w:sz w:val="24"/>
        </w:rPr>
        <w:t>1</w:t>
      </w:r>
      <w:r w:rsidRPr="00D4632A">
        <w:rPr>
          <w:rFonts w:ascii="Times New Roman" w:hAnsi="Times New Roman"/>
          <w:sz w:val="24"/>
        </w:rPr>
        <w:t xml:space="preserve"> tejto zmluvy je cenová ponuka predávajúceho, s kt</w:t>
      </w:r>
      <w:r w:rsidR="008E2E19">
        <w:rPr>
          <w:rFonts w:ascii="Times New Roman" w:hAnsi="Times New Roman"/>
          <w:sz w:val="24"/>
        </w:rPr>
        <w:t>orou</w:t>
      </w:r>
      <w:r w:rsidRPr="00D4632A">
        <w:rPr>
          <w:rFonts w:ascii="Times New Roman" w:hAnsi="Times New Roman"/>
          <w:sz w:val="24"/>
        </w:rPr>
        <w:t xml:space="preserve"> bol kupujúci vopred oboznámený</w:t>
      </w:r>
      <w:r w:rsidR="008E2E19">
        <w:rPr>
          <w:rFonts w:ascii="Times New Roman" w:hAnsi="Times New Roman"/>
          <w:sz w:val="24"/>
        </w:rPr>
        <w:t>,</w:t>
      </w:r>
      <w:r w:rsidRPr="00D4632A">
        <w:rPr>
          <w:rFonts w:ascii="Times New Roman" w:hAnsi="Times New Roman"/>
          <w:sz w:val="24"/>
        </w:rPr>
        <w:t xml:space="preserve"> s</w:t>
      </w:r>
      <w:r w:rsidR="00D4632A">
        <w:rPr>
          <w:rFonts w:ascii="Times New Roman" w:hAnsi="Times New Roman"/>
          <w:sz w:val="24"/>
        </w:rPr>
        <w:t>polu s</w:t>
      </w:r>
      <w:r w:rsidRPr="00D4632A">
        <w:rPr>
          <w:rFonts w:ascii="Times New Roman" w:hAnsi="Times New Roman"/>
          <w:sz w:val="24"/>
        </w:rPr>
        <w:t xml:space="preserve"> popisom </w:t>
      </w:r>
      <w:r w:rsidR="00D4632A">
        <w:rPr>
          <w:rFonts w:ascii="Times New Roman" w:hAnsi="Times New Roman"/>
          <w:sz w:val="24"/>
        </w:rPr>
        <w:t>predmetu plnenia</w:t>
      </w:r>
      <w:r w:rsidRPr="00D4632A">
        <w:rPr>
          <w:rFonts w:ascii="Times New Roman" w:hAnsi="Times New Roman"/>
          <w:sz w:val="24"/>
        </w:rPr>
        <w:t>.</w:t>
      </w:r>
    </w:p>
    <w:p w14:paraId="1FCF1851" w14:textId="0B44A413" w:rsidR="00D4632A" w:rsidRPr="00D4632A" w:rsidRDefault="008B0134" w:rsidP="00395E5E">
      <w:pPr>
        <w:pStyle w:val="Odsekzoznamu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D4632A">
        <w:rPr>
          <w:rFonts w:ascii="Times New Roman" w:hAnsi="Times New Roman"/>
          <w:sz w:val="24"/>
        </w:rPr>
        <w:t xml:space="preserve">Kupujúci sa zaväzuje za predmet zmluvy uhradiť sumu </w:t>
      </w:r>
      <w:r w:rsidR="00CD48DC">
        <w:rPr>
          <w:rFonts w:ascii="Times New Roman" w:hAnsi="Times New Roman"/>
          <w:b/>
          <w:sz w:val="24"/>
        </w:rPr>
        <w:t>...........</w:t>
      </w:r>
      <w:r w:rsidR="00C109CD" w:rsidRPr="00C109CD">
        <w:rPr>
          <w:rFonts w:ascii="Times New Roman" w:hAnsi="Times New Roman"/>
          <w:b/>
          <w:sz w:val="24"/>
        </w:rPr>
        <w:t xml:space="preserve"> </w:t>
      </w:r>
      <w:r w:rsidRPr="00D4632A">
        <w:rPr>
          <w:rFonts w:ascii="Times New Roman" w:hAnsi="Times New Roman"/>
          <w:b/>
          <w:sz w:val="24"/>
        </w:rPr>
        <w:t>EUR</w:t>
      </w:r>
      <w:r w:rsidR="00284F7B">
        <w:rPr>
          <w:rFonts w:ascii="Times New Roman" w:hAnsi="Times New Roman"/>
          <w:b/>
          <w:sz w:val="24"/>
        </w:rPr>
        <w:t xml:space="preserve"> </w:t>
      </w:r>
      <w:r w:rsidR="00CD48DC">
        <w:rPr>
          <w:rFonts w:ascii="Times New Roman" w:hAnsi="Times New Roman"/>
          <w:b/>
          <w:sz w:val="24"/>
        </w:rPr>
        <w:t xml:space="preserve">bez DPH </w:t>
      </w:r>
      <w:r w:rsidR="00D4632A">
        <w:rPr>
          <w:rFonts w:ascii="Times New Roman" w:hAnsi="Times New Roman"/>
          <w:sz w:val="24"/>
        </w:rPr>
        <w:t>(</w:t>
      </w:r>
      <w:r w:rsidRPr="00D4632A">
        <w:rPr>
          <w:rFonts w:ascii="Times New Roman" w:hAnsi="Times New Roman"/>
          <w:sz w:val="24"/>
        </w:rPr>
        <w:t>slov</w:t>
      </w:r>
      <w:r w:rsidR="00D4632A">
        <w:rPr>
          <w:rFonts w:ascii="Times New Roman" w:hAnsi="Times New Roman"/>
          <w:sz w:val="24"/>
        </w:rPr>
        <w:t>om:</w:t>
      </w:r>
      <w:r w:rsidRPr="00D4632A">
        <w:rPr>
          <w:rFonts w:ascii="Times New Roman" w:hAnsi="Times New Roman"/>
          <w:sz w:val="24"/>
        </w:rPr>
        <w:t xml:space="preserve"> </w:t>
      </w:r>
      <w:r w:rsidR="00C145D0">
        <w:rPr>
          <w:rFonts w:ascii="Times New Roman" w:hAnsi="Times New Roman"/>
          <w:sz w:val="24"/>
        </w:rPr>
        <w:t xml:space="preserve">............... </w:t>
      </w:r>
      <w:r w:rsidR="00C109CD" w:rsidRPr="00C109CD">
        <w:rPr>
          <w:rFonts w:ascii="Times New Roman" w:hAnsi="Times New Roman"/>
          <w:sz w:val="24"/>
        </w:rPr>
        <w:t xml:space="preserve"> </w:t>
      </w:r>
      <w:r w:rsidR="00C27A29">
        <w:rPr>
          <w:rFonts w:ascii="Times New Roman" w:hAnsi="Times New Roman"/>
          <w:sz w:val="24"/>
        </w:rPr>
        <w:t>EUR</w:t>
      </w:r>
      <w:r w:rsidR="00CD48DC">
        <w:rPr>
          <w:rFonts w:ascii="Times New Roman" w:hAnsi="Times New Roman"/>
          <w:sz w:val="24"/>
        </w:rPr>
        <w:t xml:space="preserve"> bez DPH</w:t>
      </w:r>
      <w:r w:rsidR="00284F7B">
        <w:rPr>
          <w:rFonts w:ascii="Times New Roman" w:hAnsi="Times New Roman"/>
          <w:sz w:val="24"/>
        </w:rPr>
        <w:t>)</w:t>
      </w:r>
      <w:r w:rsidR="00CD48DC">
        <w:rPr>
          <w:rFonts w:ascii="Times New Roman" w:hAnsi="Times New Roman"/>
          <w:sz w:val="24"/>
        </w:rPr>
        <w:t xml:space="preserve">, </w:t>
      </w:r>
      <w:proofErr w:type="spellStart"/>
      <w:r w:rsidR="00CD48DC">
        <w:rPr>
          <w:rFonts w:ascii="Times New Roman" w:hAnsi="Times New Roman"/>
          <w:sz w:val="24"/>
        </w:rPr>
        <w:t>t.j</w:t>
      </w:r>
      <w:proofErr w:type="spellEnd"/>
      <w:r w:rsidR="00CD48DC">
        <w:rPr>
          <w:rFonts w:ascii="Times New Roman" w:hAnsi="Times New Roman"/>
          <w:sz w:val="24"/>
        </w:rPr>
        <w:t>. ............... EUR s DPH (slovom: ..................... eur s DPH)</w:t>
      </w:r>
      <w:r w:rsidR="00CD48DC" w:rsidRPr="00D4632A">
        <w:rPr>
          <w:rFonts w:ascii="Times New Roman" w:hAnsi="Times New Roman"/>
          <w:sz w:val="24"/>
        </w:rPr>
        <w:t>.</w:t>
      </w:r>
      <w:r w:rsidRPr="00D4632A">
        <w:rPr>
          <w:rFonts w:ascii="Times New Roman" w:hAnsi="Times New Roman"/>
          <w:sz w:val="24"/>
        </w:rPr>
        <w:t xml:space="preserve"> Kúpnu cenu uhradí kupujúci na účet predávajúceho a po jej uhradení sa predmet zmluvy stáva majetkom kupujúceho.</w:t>
      </w:r>
    </w:p>
    <w:p w14:paraId="6B05BD2C" w14:textId="6E8046B0" w:rsidR="008B0134" w:rsidRDefault="00674563" w:rsidP="00395E5E">
      <w:pPr>
        <w:pStyle w:val="Odsekzoznamu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D4632A">
        <w:rPr>
          <w:rFonts w:ascii="Times New Roman" w:hAnsi="Times New Roman"/>
          <w:sz w:val="24"/>
          <w:szCs w:val="24"/>
        </w:rPr>
        <w:t>Lehota splatnosti faktúr</w:t>
      </w:r>
      <w:r w:rsidR="00C65080">
        <w:rPr>
          <w:rFonts w:ascii="Times New Roman" w:hAnsi="Times New Roman"/>
          <w:sz w:val="24"/>
          <w:szCs w:val="24"/>
        </w:rPr>
        <w:t>y</w:t>
      </w:r>
      <w:r w:rsidRPr="00D4632A">
        <w:rPr>
          <w:rFonts w:ascii="Times New Roman" w:hAnsi="Times New Roman"/>
          <w:sz w:val="24"/>
          <w:szCs w:val="24"/>
        </w:rPr>
        <w:t xml:space="preserve"> je </w:t>
      </w:r>
      <w:r w:rsidR="000A4D87">
        <w:rPr>
          <w:rFonts w:ascii="Times New Roman" w:hAnsi="Times New Roman"/>
          <w:sz w:val="24"/>
          <w:szCs w:val="24"/>
        </w:rPr>
        <w:t>60</w:t>
      </w:r>
      <w:r w:rsidR="0013388A" w:rsidRPr="00D4632A">
        <w:rPr>
          <w:rFonts w:ascii="Times New Roman" w:hAnsi="Times New Roman"/>
          <w:sz w:val="24"/>
          <w:szCs w:val="24"/>
        </w:rPr>
        <w:t xml:space="preserve"> </w:t>
      </w:r>
      <w:r w:rsidRPr="00D4632A">
        <w:rPr>
          <w:rFonts w:ascii="Times New Roman" w:hAnsi="Times New Roman"/>
          <w:sz w:val="24"/>
          <w:szCs w:val="24"/>
        </w:rPr>
        <w:t xml:space="preserve">kalendárnych dní odo dňa jej </w:t>
      </w:r>
      <w:r w:rsidR="00C65080">
        <w:rPr>
          <w:rFonts w:ascii="Times New Roman" w:hAnsi="Times New Roman"/>
          <w:sz w:val="24"/>
          <w:szCs w:val="24"/>
        </w:rPr>
        <w:t>vystavenia</w:t>
      </w:r>
      <w:r w:rsidRPr="00D4632A">
        <w:rPr>
          <w:rFonts w:ascii="Times New Roman" w:hAnsi="Times New Roman"/>
          <w:sz w:val="24"/>
          <w:szCs w:val="24"/>
        </w:rPr>
        <w:t>.</w:t>
      </w:r>
      <w:r w:rsidR="00D038C5">
        <w:rPr>
          <w:rFonts w:ascii="Times New Roman" w:hAnsi="Times New Roman"/>
          <w:sz w:val="24"/>
          <w:szCs w:val="24"/>
        </w:rPr>
        <w:t xml:space="preserve"> </w:t>
      </w:r>
      <w:r w:rsidR="00D038C5" w:rsidRPr="007B431A">
        <w:rPr>
          <w:rFonts w:ascii="Times New Roman" w:hAnsi="Times New Roman"/>
          <w:sz w:val="24"/>
        </w:rPr>
        <w:t xml:space="preserve">Súčasťou faktúry bude číslo súvisiaceho projektu v rámci </w:t>
      </w:r>
      <w:r w:rsidR="00D038C5" w:rsidRPr="00A651D9">
        <w:rPr>
          <w:rFonts w:ascii="Times New Roman" w:hAnsi="Times New Roman"/>
          <w:sz w:val="24"/>
        </w:rPr>
        <w:t>ITMS2014+</w:t>
      </w:r>
      <w:r w:rsidR="00D038C5" w:rsidRPr="007B431A">
        <w:rPr>
          <w:rFonts w:ascii="Times New Roman" w:hAnsi="Times New Roman"/>
          <w:sz w:val="24"/>
        </w:rPr>
        <w:t>, s ktorým kupujúci oboznámi predávajúceho po uzavretí zmluvy.</w:t>
      </w:r>
    </w:p>
    <w:p w14:paraId="1FCCCBC6" w14:textId="041E98A1" w:rsidR="000E30DD" w:rsidRPr="00D4632A" w:rsidRDefault="000E30DD" w:rsidP="00395E5E">
      <w:pPr>
        <w:pStyle w:val="Odsekzoznamu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0E30DD">
        <w:rPr>
          <w:rFonts w:ascii="Times New Roman" w:hAnsi="Times New Roman"/>
          <w:sz w:val="24"/>
        </w:rPr>
        <w:t xml:space="preserve">Vystaveniu faktúry bude predchádzať dodanie a </w:t>
      </w:r>
      <w:r w:rsidR="00CD48DC" w:rsidRPr="000E30DD">
        <w:rPr>
          <w:rFonts w:ascii="Times New Roman" w:hAnsi="Times New Roman"/>
          <w:sz w:val="24"/>
        </w:rPr>
        <w:t>protokolárne odovzdanie predmetu zmluvy</w:t>
      </w:r>
      <w:r w:rsidR="00CD48DC">
        <w:rPr>
          <w:rFonts w:ascii="Times New Roman" w:hAnsi="Times New Roman"/>
          <w:sz w:val="24"/>
        </w:rPr>
        <w:t xml:space="preserve"> </w:t>
      </w:r>
      <w:r w:rsidR="00CD48DC" w:rsidRPr="000E30DD">
        <w:rPr>
          <w:rFonts w:ascii="Times New Roman" w:hAnsi="Times New Roman"/>
          <w:sz w:val="24"/>
        </w:rPr>
        <w:t>(preberací protokol potvrdený obidvoma zmluvnými stranami)</w:t>
      </w:r>
      <w:r w:rsidR="00CD48DC">
        <w:rPr>
          <w:rFonts w:ascii="Times New Roman" w:hAnsi="Times New Roman"/>
          <w:sz w:val="24"/>
        </w:rPr>
        <w:t>.</w:t>
      </w:r>
    </w:p>
    <w:p w14:paraId="19BBB6BD" w14:textId="0A9E2A45" w:rsidR="00BF19F8" w:rsidRDefault="00674563" w:rsidP="00BF19F8">
      <w:pPr>
        <w:spacing w:befor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Článok I</w:t>
      </w:r>
      <w:r w:rsidR="00D4632A">
        <w:rPr>
          <w:rFonts w:ascii="Times New Roman" w:hAnsi="Times New Roman"/>
          <w:b/>
          <w:sz w:val="24"/>
        </w:rPr>
        <w:t>V</w:t>
      </w:r>
      <w:r w:rsidR="008E2E19">
        <w:rPr>
          <w:rFonts w:ascii="Times New Roman" w:hAnsi="Times New Roman"/>
          <w:b/>
          <w:sz w:val="24"/>
        </w:rPr>
        <w:t xml:space="preserve"> </w:t>
      </w:r>
    </w:p>
    <w:p w14:paraId="35589774" w14:textId="7CE11F89" w:rsidR="006F1639" w:rsidRDefault="006F1639" w:rsidP="00BF19F8">
      <w:pPr>
        <w:spacing w:after="240"/>
        <w:jc w:val="center"/>
        <w:rPr>
          <w:rFonts w:ascii="Times New Roman" w:hAnsi="Times New Roman"/>
          <w:b/>
          <w:sz w:val="24"/>
        </w:rPr>
      </w:pPr>
      <w:r w:rsidRPr="006F1639">
        <w:rPr>
          <w:rFonts w:ascii="Times New Roman" w:hAnsi="Times New Roman"/>
          <w:b/>
          <w:sz w:val="24"/>
        </w:rPr>
        <w:t>Záručná doba</w:t>
      </w:r>
      <w:r w:rsidR="00284F7B">
        <w:rPr>
          <w:rFonts w:ascii="Times New Roman" w:hAnsi="Times New Roman"/>
          <w:b/>
          <w:sz w:val="24"/>
        </w:rPr>
        <w:t>, záručný a pozáručný servis, z</w:t>
      </w:r>
      <w:r w:rsidRPr="006F1639">
        <w:rPr>
          <w:rFonts w:ascii="Times New Roman" w:hAnsi="Times New Roman"/>
          <w:b/>
          <w:sz w:val="24"/>
        </w:rPr>
        <w:t>odpovednosť za vady</w:t>
      </w:r>
    </w:p>
    <w:p w14:paraId="60B51DFF" w14:textId="77777777" w:rsidR="006F1639" w:rsidRDefault="006F1639" w:rsidP="00C65080">
      <w:pPr>
        <w:pStyle w:val="Odsekzoznamu"/>
        <w:numPr>
          <w:ilvl w:val="0"/>
          <w:numId w:val="5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6F1639">
        <w:rPr>
          <w:rFonts w:ascii="Times New Roman" w:hAnsi="Times New Roman"/>
          <w:sz w:val="24"/>
        </w:rPr>
        <w:t>Predávajúci je povinný dodať kupujúcemu tovar podľa tejto kúpnej zmluvy a jej príloh, pri dodržaní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>kvalitatívnych podmienok, ktoré sú vymedzené štátnymi normami vzťahujúcimi sa na tovar.</w:t>
      </w:r>
    </w:p>
    <w:p w14:paraId="5D4EB973" w14:textId="1991F799" w:rsidR="006F1639" w:rsidRPr="006F1639" w:rsidRDefault="006F1639" w:rsidP="00C65080">
      <w:pPr>
        <w:pStyle w:val="Odsekzoznamu"/>
        <w:numPr>
          <w:ilvl w:val="0"/>
          <w:numId w:val="5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6F1639">
        <w:rPr>
          <w:rFonts w:ascii="Times New Roman" w:hAnsi="Times New Roman"/>
          <w:sz w:val="24"/>
        </w:rPr>
        <w:t>Zmluvné strany sa dohodli, že sa v otázke zodpovednosti za vady</w:t>
      </w:r>
      <w:r w:rsidR="00515BB6"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>(chyby) dodávaného tovaru budú riadiť §</w:t>
      </w:r>
      <w:r w:rsidR="00515BB6"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 xml:space="preserve">422 a </w:t>
      </w:r>
      <w:proofErr w:type="spellStart"/>
      <w:r w:rsidRPr="006F1639">
        <w:rPr>
          <w:rFonts w:ascii="Times New Roman" w:hAnsi="Times New Roman"/>
          <w:sz w:val="24"/>
        </w:rPr>
        <w:t>nasl</w:t>
      </w:r>
      <w:proofErr w:type="spellEnd"/>
      <w:r w:rsidRPr="006F1639">
        <w:rPr>
          <w:rFonts w:ascii="Times New Roman" w:hAnsi="Times New Roman"/>
          <w:sz w:val="24"/>
        </w:rPr>
        <w:t xml:space="preserve">. Obch. Zákonníka. Zmluvné strany dojednávajú záručnú dobu na </w:t>
      </w:r>
      <w:r w:rsidRPr="00A67ED3">
        <w:rPr>
          <w:rFonts w:ascii="Times New Roman" w:hAnsi="Times New Roman"/>
          <w:sz w:val="24"/>
        </w:rPr>
        <w:t>24</w:t>
      </w:r>
      <w:r w:rsidRPr="006F1639">
        <w:rPr>
          <w:rFonts w:ascii="Times New Roman" w:hAnsi="Times New Roman"/>
          <w:sz w:val="24"/>
        </w:rPr>
        <w:t xml:space="preserve"> mesiacov, ak </w:t>
      </w:r>
      <w:r w:rsidRPr="006F1639">
        <w:rPr>
          <w:rFonts w:ascii="Times New Roman" w:hAnsi="Times New Roman"/>
          <w:sz w:val="24"/>
        </w:rPr>
        <w:lastRenderedPageBreak/>
        <w:t>v podmienkach súťaže a ponuke predávajúceho</w:t>
      </w:r>
      <w:r w:rsidR="00515BB6">
        <w:rPr>
          <w:rFonts w:ascii="Times New Roman" w:hAnsi="Times New Roman"/>
          <w:sz w:val="24"/>
        </w:rPr>
        <w:t>,</w:t>
      </w:r>
      <w:r w:rsidRPr="006F1639">
        <w:rPr>
          <w:rFonts w:ascii="Times New Roman" w:hAnsi="Times New Roman"/>
          <w:sz w:val="24"/>
        </w:rPr>
        <w:t xml:space="preserve"> na základe ktorej sa uzatvára táto zmluva</w:t>
      </w:r>
      <w:r w:rsidR="00515BB6">
        <w:rPr>
          <w:rFonts w:ascii="Times New Roman" w:hAnsi="Times New Roman"/>
          <w:sz w:val="24"/>
        </w:rPr>
        <w:t>,</w:t>
      </w:r>
      <w:r w:rsidRPr="006F1639">
        <w:rPr>
          <w:rFonts w:ascii="Times New Roman" w:hAnsi="Times New Roman"/>
          <w:sz w:val="24"/>
        </w:rPr>
        <w:t xml:space="preserve"> nebolo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 xml:space="preserve">uvedené </w:t>
      </w:r>
      <w:r w:rsidR="00BF19F8">
        <w:rPr>
          <w:rFonts w:ascii="Times New Roman" w:hAnsi="Times New Roman"/>
          <w:sz w:val="24"/>
        </w:rPr>
        <w:t>inak</w:t>
      </w:r>
      <w:r w:rsidRPr="006F1639">
        <w:rPr>
          <w:rFonts w:ascii="Times New Roman" w:hAnsi="Times New Roman"/>
          <w:sz w:val="24"/>
        </w:rPr>
        <w:t>.</w:t>
      </w:r>
    </w:p>
    <w:p w14:paraId="578B3EED" w14:textId="5FA05FB8" w:rsidR="006F1639" w:rsidRPr="006F1639" w:rsidRDefault="006F1639" w:rsidP="00C65080">
      <w:pPr>
        <w:pStyle w:val="Odsekzoznamu"/>
        <w:numPr>
          <w:ilvl w:val="0"/>
          <w:numId w:val="5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6F1639">
        <w:rPr>
          <w:rFonts w:ascii="Times New Roman" w:hAnsi="Times New Roman"/>
          <w:sz w:val="24"/>
        </w:rPr>
        <w:t>Záručná doba začína plynúť dňom odovzdania a prevzatia tovaru, v prípade chýb, po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>ich odstránením, na odstránení ktorých sa zmluvné strany dohodli pri odovzdaní a prevzatí tovaru.</w:t>
      </w:r>
    </w:p>
    <w:p w14:paraId="7847D637" w14:textId="77777777" w:rsidR="006F1639" w:rsidRPr="006F1639" w:rsidRDefault="006F1639" w:rsidP="00C65080">
      <w:pPr>
        <w:pStyle w:val="Odsekzoznamu"/>
        <w:numPr>
          <w:ilvl w:val="0"/>
          <w:numId w:val="5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6F1639">
        <w:rPr>
          <w:rFonts w:ascii="Times New Roman" w:hAnsi="Times New Roman"/>
          <w:sz w:val="24"/>
        </w:rPr>
        <w:t xml:space="preserve">Plynutie záručnej doby na dotknutú časť tovaru sa preruší dňom uplatnenia práva </w:t>
      </w:r>
      <w:r>
        <w:rPr>
          <w:rFonts w:ascii="Times New Roman" w:hAnsi="Times New Roman"/>
          <w:sz w:val="24"/>
        </w:rPr>
        <w:t>k</w:t>
      </w:r>
      <w:r w:rsidRPr="006F1639">
        <w:rPr>
          <w:rFonts w:ascii="Times New Roman" w:hAnsi="Times New Roman"/>
          <w:sz w:val="24"/>
        </w:rPr>
        <w:t>upujúceho na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>odstránenie nedostatku doručením reklamácie.</w:t>
      </w:r>
    </w:p>
    <w:p w14:paraId="38EF10A7" w14:textId="5482C016" w:rsidR="006F1639" w:rsidRDefault="006F1639" w:rsidP="00C65080">
      <w:pPr>
        <w:pStyle w:val="Odsekzoznamu"/>
        <w:numPr>
          <w:ilvl w:val="0"/>
          <w:numId w:val="5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6F1639">
        <w:rPr>
          <w:rFonts w:ascii="Times New Roman" w:hAnsi="Times New Roman"/>
          <w:sz w:val="24"/>
        </w:rPr>
        <w:t>Reklamácia musí byť vykonaná písomne, inak nie je platná. Musí obsahovať označenie vád a popis ako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>sa vady</w:t>
      </w:r>
      <w:r w:rsidR="00515BB6"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>(chyby) prejavujú. Rozoznávajú sa:</w:t>
      </w:r>
    </w:p>
    <w:p w14:paraId="3B21ABD4" w14:textId="2684FE5F" w:rsidR="006F1639" w:rsidRPr="006F1639" w:rsidRDefault="006F1639" w:rsidP="00C65080">
      <w:pPr>
        <w:pStyle w:val="Odsekzoznamu"/>
        <w:numPr>
          <w:ilvl w:val="0"/>
          <w:numId w:val="11"/>
        </w:numPr>
        <w:spacing w:before="120"/>
        <w:contextualSpacing w:val="0"/>
        <w:jc w:val="both"/>
        <w:rPr>
          <w:rFonts w:ascii="Times New Roman" w:hAnsi="Times New Roman"/>
          <w:sz w:val="24"/>
        </w:rPr>
      </w:pPr>
      <w:r w:rsidRPr="006F1639">
        <w:rPr>
          <w:rFonts w:ascii="Times New Roman" w:hAnsi="Times New Roman"/>
          <w:sz w:val="24"/>
        </w:rPr>
        <w:t xml:space="preserve">zjavné vady (chyby), ktoré </w:t>
      </w:r>
      <w:r>
        <w:rPr>
          <w:rFonts w:ascii="Times New Roman" w:hAnsi="Times New Roman"/>
          <w:sz w:val="24"/>
        </w:rPr>
        <w:t>k</w:t>
      </w:r>
      <w:r w:rsidRPr="006F1639">
        <w:rPr>
          <w:rFonts w:ascii="Times New Roman" w:hAnsi="Times New Roman"/>
          <w:sz w:val="24"/>
        </w:rPr>
        <w:t>upujúci zistil, resp. mohol zistiť odbornou prehliadkou pri preberaní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>tovaru. Musia byť reklamované zapísaním v preberacom protokole s uvedením dohodnutých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>termínov na ich odstránenia</w:t>
      </w:r>
      <w:r w:rsidR="00515BB6">
        <w:rPr>
          <w:rFonts w:ascii="Times New Roman" w:hAnsi="Times New Roman"/>
          <w:sz w:val="24"/>
        </w:rPr>
        <w:t>.</w:t>
      </w:r>
      <w:r w:rsidRPr="006F1639">
        <w:rPr>
          <w:rFonts w:ascii="Times New Roman" w:hAnsi="Times New Roman"/>
          <w:sz w:val="24"/>
        </w:rPr>
        <w:t xml:space="preserve"> </w:t>
      </w:r>
      <w:r w:rsidR="00515BB6">
        <w:rPr>
          <w:rFonts w:ascii="Times New Roman" w:hAnsi="Times New Roman"/>
          <w:sz w:val="24"/>
        </w:rPr>
        <w:t>A</w:t>
      </w:r>
      <w:r w:rsidR="00515BB6" w:rsidRPr="006F1639">
        <w:rPr>
          <w:rFonts w:ascii="Times New Roman" w:hAnsi="Times New Roman"/>
          <w:sz w:val="24"/>
        </w:rPr>
        <w:t xml:space="preserve">k </w:t>
      </w:r>
      <w:r w:rsidRPr="006F1639">
        <w:rPr>
          <w:rFonts w:ascii="Times New Roman" w:hAnsi="Times New Roman"/>
          <w:sz w:val="24"/>
        </w:rPr>
        <w:t>sa jedná o závažné chyby, ktoré by mali vzťah na funkčné vlastnosti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>tovaru</w:t>
      </w:r>
      <w:r w:rsidR="00515BB6"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>(nefunkčnosť)</w:t>
      </w:r>
      <w:r w:rsidR="00515BB6">
        <w:rPr>
          <w:rFonts w:ascii="Times New Roman" w:hAnsi="Times New Roman"/>
          <w:sz w:val="24"/>
        </w:rPr>
        <w:t>,</w:t>
      </w:r>
      <w:r w:rsidRPr="006F1639">
        <w:rPr>
          <w:rFonts w:ascii="Times New Roman" w:hAnsi="Times New Roman"/>
          <w:sz w:val="24"/>
        </w:rPr>
        <w:t xml:space="preserve"> tieto budú vymenené za nový tovar do </w:t>
      </w:r>
      <w:r w:rsidR="002567CE" w:rsidRPr="00A67ED3">
        <w:rPr>
          <w:rFonts w:ascii="Times New Roman" w:hAnsi="Times New Roman"/>
          <w:sz w:val="24"/>
        </w:rPr>
        <w:t>20</w:t>
      </w:r>
      <w:r w:rsidRPr="006F1639">
        <w:rPr>
          <w:rFonts w:ascii="Times New Roman" w:hAnsi="Times New Roman"/>
          <w:sz w:val="24"/>
        </w:rPr>
        <w:t xml:space="preserve"> dní, inak nemusí dôjsť k</w:t>
      </w:r>
      <w:r>
        <w:rPr>
          <w:rFonts w:ascii="Times New Roman" w:hAnsi="Times New Roman"/>
          <w:sz w:val="24"/>
        </w:rPr>
        <w:t> </w:t>
      </w:r>
      <w:r w:rsidRPr="006F1639">
        <w:rPr>
          <w:rFonts w:ascii="Times New Roman" w:hAnsi="Times New Roman"/>
          <w:sz w:val="24"/>
        </w:rPr>
        <w:t>prebraniu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 xml:space="preserve">tovaru a tým nevzniká nárok na fakturáciu tovaru zo strany </w:t>
      </w:r>
      <w:r>
        <w:rPr>
          <w:rFonts w:ascii="Times New Roman" w:hAnsi="Times New Roman"/>
          <w:sz w:val="24"/>
        </w:rPr>
        <w:t>p</w:t>
      </w:r>
      <w:r w:rsidRPr="006F1639">
        <w:rPr>
          <w:rFonts w:ascii="Times New Roman" w:hAnsi="Times New Roman"/>
          <w:sz w:val="24"/>
        </w:rPr>
        <w:t>redávajúceho.</w:t>
      </w:r>
    </w:p>
    <w:p w14:paraId="15C9B684" w14:textId="79200C03" w:rsidR="006F1639" w:rsidRDefault="006F1639" w:rsidP="00C65080">
      <w:pPr>
        <w:pStyle w:val="Odsekzoznamu"/>
        <w:numPr>
          <w:ilvl w:val="0"/>
          <w:numId w:val="11"/>
        </w:numPr>
        <w:spacing w:before="120"/>
        <w:contextualSpacing w:val="0"/>
        <w:jc w:val="both"/>
        <w:rPr>
          <w:rFonts w:ascii="Times New Roman" w:hAnsi="Times New Roman"/>
          <w:sz w:val="24"/>
        </w:rPr>
      </w:pPr>
      <w:r w:rsidRPr="006F1639">
        <w:rPr>
          <w:rFonts w:ascii="Times New Roman" w:hAnsi="Times New Roman"/>
          <w:sz w:val="24"/>
        </w:rPr>
        <w:t xml:space="preserve">skryté vady, </w:t>
      </w:r>
      <w:proofErr w:type="spellStart"/>
      <w:r w:rsidRPr="006F1639">
        <w:rPr>
          <w:rFonts w:ascii="Times New Roman" w:hAnsi="Times New Roman"/>
          <w:sz w:val="24"/>
        </w:rPr>
        <w:t>t.j</w:t>
      </w:r>
      <w:proofErr w:type="spellEnd"/>
      <w:r w:rsidRPr="006F1639">
        <w:rPr>
          <w:rFonts w:ascii="Times New Roman" w:hAnsi="Times New Roman"/>
          <w:sz w:val="24"/>
        </w:rPr>
        <w:t xml:space="preserve">. vady, ktoré </w:t>
      </w:r>
      <w:r>
        <w:rPr>
          <w:rFonts w:ascii="Times New Roman" w:hAnsi="Times New Roman"/>
          <w:sz w:val="24"/>
        </w:rPr>
        <w:t>k</w:t>
      </w:r>
      <w:r w:rsidRPr="006F1639">
        <w:rPr>
          <w:rFonts w:ascii="Times New Roman" w:hAnsi="Times New Roman"/>
          <w:sz w:val="24"/>
        </w:rPr>
        <w:t>upujúci nemohol zistiť pri prevzatí tovaru a vyskytnú sa v</w:t>
      </w:r>
      <w:r>
        <w:rPr>
          <w:rFonts w:ascii="Times New Roman" w:hAnsi="Times New Roman"/>
          <w:sz w:val="24"/>
        </w:rPr>
        <w:t> </w:t>
      </w:r>
      <w:r w:rsidRPr="006F1639">
        <w:rPr>
          <w:rFonts w:ascii="Times New Roman" w:hAnsi="Times New Roman"/>
          <w:sz w:val="24"/>
        </w:rPr>
        <w:t>záručnej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 xml:space="preserve">dobe. </w:t>
      </w:r>
      <w:r w:rsidR="00515BB6">
        <w:rPr>
          <w:rFonts w:ascii="Times New Roman" w:hAnsi="Times New Roman"/>
          <w:sz w:val="24"/>
        </w:rPr>
        <w:t>K</w:t>
      </w:r>
      <w:r w:rsidRPr="006F1639">
        <w:rPr>
          <w:rFonts w:ascii="Times New Roman" w:hAnsi="Times New Roman"/>
          <w:sz w:val="24"/>
        </w:rPr>
        <w:t xml:space="preserve">upujúci je povinný ich reklamovať u </w:t>
      </w:r>
      <w:r>
        <w:rPr>
          <w:rFonts w:ascii="Times New Roman" w:hAnsi="Times New Roman"/>
          <w:sz w:val="24"/>
        </w:rPr>
        <w:t>p</w:t>
      </w:r>
      <w:r w:rsidRPr="006F1639">
        <w:rPr>
          <w:rFonts w:ascii="Times New Roman" w:hAnsi="Times New Roman"/>
          <w:sz w:val="24"/>
        </w:rPr>
        <w:t>redávajúceho najneskoršie do 3 pracovných dní od ich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 xml:space="preserve">zistenia. Predávajúci je povinný na reklamáciu reagovať do </w:t>
      </w:r>
      <w:r w:rsidRPr="00A67ED3">
        <w:rPr>
          <w:rFonts w:ascii="Times New Roman" w:hAnsi="Times New Roman"/>
          <w:sz w:val="24"/>
        </w:rPr>
        <w:t>24</w:t>
      </w:r>
      <w:r w:rsidRPr="006F1639">
        <w:rPr>
          <w:rFonts w:ascii="Times New Roman" w:hAnsi="Times New Roman"/>
          <w:sz w:val="24"/>
        </w:rPr>
        <w:t xml:space="preserve"> hodín po obdržaní reklamácie a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 xml:space="preserve">dohodnúť s </w:t>
      </w:r>
      <w:r>
        <w:rPr>
          <w:rFonts w:ascii="Times New Roman" w:hAnsi="Times New Roman"/>
          <w:sz w:val="24"/>
        </w:rPr>
        <w:t>k</w:t>
      </w:r>
      <w:r w:rsidRPr="006F1639">
        <w:rPr>
          <w:rFonts w:ascii="Times New Roman" w:hAnsi="Times New Roman"/>
          <w:sz w:val="24"/>
        </w:rPr>
        <w:t>upujúcim spôsob a primeranú lehotu odstránenia.</w:t>
      </w:r>
    </w:p>
    <w:p w14:paraId="18D5C38A" w14:textId="0C8A7BDB" w:rsidR="006F1639" w:rsidRDefault="006F1639" w:rsidP="00C65080">
      <w:pPr>
        <w:pStyle w:val="Odsekzoznamu"/>
        <w:numPr>
          <w:ilvl w:val="0"/>
          <w:numId w:val="5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6F1639">
        <w:rPr>
          <w:rFonts w:ascii="Times New Roman" w:hAnsi="Times New Roman"/>
          <w:sz w:val="24"/>
        </w:rPr>
        <w:t>Predávajúci sa zaväzuje odstrániť reklamované vady v technicky čo možno najkratšom čase.</w:t>
      </w:r>
    </w:p>
    <w:p w14:paraId="3CBBD933" w14:textId="252E6D8A" w:rsidR="006F1639" w:rsidRDefault="006F1639" w:rsidP="00C65080">
      <w:pPr>
        <w:pStyle w:val="Odsekzoznamu"/>
        <w:numPr>
          <w:ilvl w:val="0"/>
          <w:numId w:val="5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6F1639">
        <w:rPr>
          <w:rFonts w:ascii="Times New Roman" w:hAnsi="Times New Roman"/>
          <w:sz w:val="24"/>
        </w:rPr>
        <w:t>Predávajúci nezodpovedá za vady, ktoré nastali v dôsledku vád, ktoré nemohol zistiť ani vzhľadom na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>odbornosť alebo starostlivosť, ktorú možno u neho predpokladať alebo od neho požadovať alebo v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 xml:space="preserve">dôsledku neodborného zásahu alebo neodborného užívania zo strany </w:t>
      </w:r>
      <w:r>
        <w:rPr>
          <w:rFonts w:ascii="Times New Roman" w:hAnsi="Times New Roman"/>
          <w:sz w:val="24"/>
        </w:rPr>
        <w:t>k</w:t>
      </w:r>
      <w:r w:rsidRPr="006F1639">
        <w:rPr>
          <w:rFonts w:ascii="Times New Roman" w:hAnsi="Times New Roman"/>
          <w:sz w:val="24"/>
        </w:rPr>
        <w:t>upujúceho alebo inej osoby,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 xml:space="preserve">alebo okolnosťami, ktoré vylučujú zodpovednosť </w:t>
      </w:r>
      <w:r>
        <w:rPr>
          <w:rFonts w:ascii="Times New Roman" w:hAnsi="Times New Roman"/>
          <w:sz w:val="24"/>
        </w:rPr>
        <w:t>p</w:t>
      </w:r>
      <w:r w:rsidRPr="006F1639">
        <w:rPr>
          <w:rFonts w:ascii="Times New Roman" w:hAnsi="Times New Roman"/>
          <w:sz w:val="24"/>
        </w:rPr>
        <w:t>redávajúceho.</w:t>
      </w:r>
    </w:p>
    <w:p w14:paraId="37E169F6" w14:textId="77777777" w:rsidR="00A360B2" w:rsidRDefault="00A360B2" w:rsidP="00A360B2">
      <w:pPr>
        <w:pStyle w:val="Odsekzoznamu"/>
        <w:numPr>
          <w:ilvl w:val="0"/>
          <w:numId w:val="5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6F1639">
        <w:rPr>
          <w:rFonts w:ascii="Times New Roman" w:hAnsi="Times New Roman"/>
          <w:sz w:val="24"/>
        </w:rPr>
        <w:t>Predávajúci je povinný bez zbytočného odkladu odstrániť aj také vady, za vznik ktorých nenesie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 xml:space="preserve">zodpovednosť, ktorých odstránenie však neznesie odklad. Náklady takto vzniknuté </w:t>
      </w:r>
      <w:r>
        <w:rPr>
          <w:rFonts w:ascii="Times New Roman" w:hAnsi="Times New Roman"/>
          <w:sz w:val="24"/>
        </w:rPr>
        <w:t>p</w:t>
      </w:r>
      <w:r w:rsidRPr="006F1639">
        <w:rPr>
          <w:rFonts w:ascii="Times New Roman" w:hAnsi="Times New Roman"/>
          <w:sz w:val="24"/>
        </w:rPr>
        <w:t>redávajúcemu budú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>uhradené na základe vzájomnej dohody.</w:t>
      </w:r>
    </w:p>
    <w:p w14:paraId="3BCCC829" w14:textId="77777777" w:rsidR="007B1E9B" w:rsidRPr="006F1639" w:rsidRDefault="007B1E9B" w:rsidP="00AE275A">
      <w:pPr>
        <w:pStyle w:val="Odsekzoznamu"/>
        <w:numPr>
          <w:ilvl w:val="0"/>
          <w:numId w:val="5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6F1639">
        <w:rPr>
          <w:rFonts w:ascii="Times New Roman" w:hAnsi="Times New Roman"/>
          <w:sz w:val="24"/>
        </w:rPr>
        <w:t>Predávajúci nezodpovedá za vady spôsobené treťou osobou, alebo udalosťou za ktorú táto tretia osoba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>zodpovedá, alebo za vady spôsobené neodvrátiteľnou udalosťou</w:t>
      </w:r>
      <w:r>
        <w:rPr>
          <w:rFonts w:ascii="Times New Roman" w:hAnsi="Times New Roman"/>
          <w:sz w:val="24"/>
        </w:rPr>
        <w:t>,</w:t>
      </w:r>
      <w:r w:rsidRPr="006F1639">
        <w:rPr>
          <w:rFonts w:ascii="Times New Roman" w:hAnsi="Times New Roman"/>
          <w:sz w:val="24"/>
        </w:rPr>
        <w:t xml:space="preserve"> napr. požiarom, alebo inou udalosťou,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>napr</w:t>
      </w:r>
      <w:r>
        <w:rPr>
          <w:rFonts w:ascii="Times New Roman" w:hAnsi="Times New Roman"/>
          <w:sz w:val="24"/>
        </w:rPr>
        <w:t>.</w:t>
      </w:r>
      <w:r w:rsidRPr="006F1639">
        <w:rPr>
          <w:rFonts w:ascii="Times New Roman" w:hAnsi="Times New Roman"/>
          <w:sz w:val="24"/>
        </w:rPr>
        <w:t xml:space="preserve"> vyššou mocou.</w:t>
      </w:r>
    </w:p>
    <w:p w14:paraId="49EA47AE" w14:textId="34AE59F0" w:rsidR="007B1E9B" w:rsidRPr="00284F7B" w:rsidRDefault="007B1E9B" w:rsidP="00284F7B">
      <w:pPr>
        <w:pStyle w:val="Odsekzoznamu"/>
        <w:numPr>
          <w:ilvl w:val="0"/>
          <w:numId w:val="5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6F1639">
        <w:rPr>
          <w:rFonts w:ascii="Times New Roman" w:hAnsi="Times New Roman"/>
          <w:sz w:val="24"/>
        </w:rPr>
        <w:t>Predávajúci ďalej nezodpovedá za vady ktoré boli spôsobené neodbornou obsluhou, používaním v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>rozpore s návodom na použitie, používaním v nevhodných podmienkach, úpravou predmetu zmluvy,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>prípadne neobvyklým spôsobom užívania predmetu zmluvy.</w:t>
      </w:r>
    </w:p>
    <w:p w14:paraId="2EC6B744" w14:textId="765D44F8" w:rsidR="00BF19F8" w:rsidRDefault="00674563" w:rsidP="00BF19F8">
      <w:pPr>
        <w:spacing w:befor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Článok V</w:t>
      </w:r>
    </w:p>
    <w:p w14:paraId="69146A4E" w14:textId="29EAC650" w:rsidR="006F1639" w:rsidRDefault="006F1639" w:rsidP="00BF19F8">
      <w:pPr>
        <w:spacing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Zmluvné pokuty</w:t>
      </w:r>
    </w:p>
    <w:p w14:paraId="41A04A13" w14:textId="77777777" w:rsidR="00A360B2" w:rsidRPr="00DB38FF" w:rsidRDefault="00A360B2" w:rsidP="00A360B2">
      <w:pPr>
        <w:pStyle w:val="Odsekzoznamu"/>
        <w:numPr>
          <w:ilvl w:val="0"/>
          <w:numId w:val="9"/>
        </w:numPr>
        <w:spacing w:before="120"/>
        <w:ind w:left="567" w:hanging="567"/>
        <w:contextualSpacing w:val="0"/>
        <w:jc w:val="both"/>
        <w:rPr>
          <w:rFonts w:ascii="Times New Roman" w:hAnsi="Times New Roman"/>
          <w:b/>
          <w:sz w:val="24"/>
        </w:rPr>
      </w:pPr>
      <w:r w:rsidRPr="006F1639">
        <w:rPr>
          <w:rFonts w:ascii="Times New Roman" w:hAnsi="Times New Roman"/>
          <w:sz w:val="24"/>
        </w:rPr>
        <w:t xml:space="preserve">Zmluvné strany sa dohodli, že v prípade, ak bude </w:t>
      </w:r>
      <w:r>
        <w:rPr>
          <w:rFonts w:ascii="Times New Roman" w:hAnsi="Times New Roman"/>
          <w:sz w:val="24"/>
        </w:rPr>
        <w:t>p</w:t>
      </w:r>
      <w:r w:rsidRPr="006F1639">
        <w:rPr>
          <w:rFonts w:ascii="Times New Roman" w:hAnsi="Times New Roman"/>
          <w:sz w:val="24"/>
        </w:rPr>
        <w:t>redávajúci v omeškaní s dodávkou predmetu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 xml:space="preserve">zmluvy, vzniká </w:t>
      </w:r>
      <w:r>
        <w:rPr>
          <w:rFonts w:ascii="Times New Roman" w:hAnsi="Times New Roman"/>
          <w:sz w:val="24"/>
        </w:rPr>
        <w:t>k</w:t>
      </w:r>
      <w:r w:rsidRPr="006F1639">
        <w:rPr>
          <w:rFonts w:ascii="Times New Roman" w:hAnsi="Times New Roman"/>
          <w:sz w:val="24"/>
        </w:rPr>
        <w:t>upujúcemu právo na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 xml:space="preserve">zaplatenie zmluvnej pokuty voči </w:t>
      </w:r>
      <w:r>
        <w:rPr>
          <w:rFonts w:ascii="Times New Roman" w:hAnsi="Times New Roman"/>
          <w:sz w:val="24"/>
        </w:rPr>
        <w:t>p</w:t>
      </w:r>
      <w:r w:rsidRPr="006F1639">
        <w:rPr>
          <w:rFonts w:ascii="Times New Roman" w:hAnsi="Times New Roman"/>
          <w:sz w:val="24"/>
        </w:rPr>
        <w:t>redávajúcemu vo výške 0,05% z kúpnej ceny za každý aj začatý deň</w:t>
      </w:r>
      <w:r>
        <w:rPr>
          <w:rFonts w:ascii="Times New Roman" w:hAnsi="Times New Roman"/>
          <w:sz w:val="24"/>
        </w:rPr>
        <w:t xml:space="preserve"> </w:t>
      </w:r>
      <w:r w:rsidRPr="006F1639">
        <w:rPr>
          <w:rFonts w:ascii="Times New Roman" w:hAnsi="Times New Roman"/>
          <w:sz w:val="24"/>
        </w:rPr>
        <w:t>omeškania</w:t>
      </w:r>
      <w:r>
        <w:rPr>
          <w:rFonts w:ascii="Times New Roman" w:hAnsi="Times New Roman"/>
          <w:sz w:val="24"/>
        </w:rPr>
        <w:t>.</w:t>
      </w:r>
    </w:p>
    <w:p w14:paraId="3D468934" w14:textId="77777777" w:rsidR="00A360B2" w:rsidRPr="00DB38FF" w:rsidRDefault="00A360B2" w:rsidP="00A360B2">
      <w:pPr>
        <w:pStyle w:val="Odsekzoznamu"/>
        <w:numPr>
          <w:ilvl w:val="0"/>
          <w:numId w:val="9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6F1639">
        <w:rPr>
          <w:rFonts w:ascii="Times New Roman" w:hAnsi="Times New Roman"/>
          <w:sz w:val="24"/>
        </w:rPr>
        <w:t xml:space="preserve">Zmluvné strany sa dohodli, že v prípade, ak bude </w:t>
      </w:r>
      <w:r>
        <w:rPr>
          <w:rFonts w:ascii="Times New Roman" w:hAnsi="Times New Roman"/>
          <w:sz w:val="24"/>
        </w:rPr>
        <w:t>p</w:t>
      </w:r>
      <w:r w:rsidRPr="006F1639">
        <w:rPr>
          <w:rFonts w:ascii="Times New Roman" w:hAnsi="Times New Roman"/>
          <w:sz w:val="24"/>
        </w:rPr>
        <w:t xml:space="preserve">redávajúci v omeškaní s odstránením vady tovaru podľa tejto kúpnej zmluvy, vznikne </w:t>
      </w:r>
      <w:r>
        <w:rPr>
          <w:rFonts w:ascii="Times New Roman" w:hAnsi="Times New Roman"/>
          <w:sz w:val="24"/>
        </w:rPr>
        <w:t>k</w:t>
      </w:r>
      <w:r w:rsidRPr="006F1639">
        <w:rPr>
          <w:rFonts w:ascii="Times New Roman" w:hAnsi="Times New Roman"/>
          <w:sz w:val="24"/>
        </w:rPr>
        <w:t>upujúcemu právo na zaplatenie zmluvnej pokuty a to za každý aj</w:t>
      </w:r>
      <w:r>
        <w:rPr>
          <w:rFonts w:ascii="Times New Roman" w:hAnsi="Times New Roman"/>
          <w:sz w:val="24"/>
        </w:rPr>
        <w:t xml:space="preserve"> </w:t>
      </w:r>
      <w:r w:rsidRPr="00DB38FF">
        <w:rPr>
          <w:rFonts w:ascii="Times New Roman" w:hAnsi="Times New Roman"/>
          <w:sz w:val="24"/>
        </w:rPr>
        <w:t>začatý deň omeškania vo výške 0,3 % z ceny tovaru, na ktorom vada vznikla a ktorú neodstránil Predávajúci v zmluve dohodnutej lehote.</w:t>
      </w:r>
    </w:p>
    <w:p w14:paraId="560A629C" w14:textId="77777777" w:rsidR="00A360B2" w:rsidRDefault="00A360B2" w:rsidP="00A360B2">
      <w:pPr>
        <w:pStyle w:val="Odsekzoznamu"/>
        <w:numPr>
          <w:ilvl w:val="0"/>
          <w:numId w:val="9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DB38FF">
        <w:rPr>
          <w:rFonts w:ascii="Times New Roman" w:hAnsi="Times New Roman"/>
          <w:sz w:val="24"/>
        </w:rPr>
        <w:t xml:space="preserve">Kupujúci zaplatí </w:t>
      </w:r>
      <w:r>
        <w:rPr>
          <w:rFonts w:ascii="Times New Roman" w:hAnsi="Times New Roman"/>
          <w:sz w:val="24"/>
        </w:rPr>
        <w:t>p</w:t>
      </w:r>
      <w:r w:rsidRPr="00DB38FF">
        <w:rPr>
          <w:rFonts w:ascii="Times New Roman" w:hAnsi="Times New Roman"/>
          <w:sz w:val="24"/>
        </w:rPr>
        <w:t>redávajúcemu za omeškanie úhrady platby na základe platobného dokladu</w:t>
      </w:r>
      <w:r>
        <w:rPr>
          <w:rFonts w:ascii="Times New Roman" w:hAnsi="Times New Roman"/>
          <w:sz w:val="24"/>
        </w:rPr>
        <w:t xml:space="preserve"> </w:t>
      </w:r>
      <w:r w:rsidRPr="00DB38FF">
        <w:rPr>
          <w:rFonts w:ascii="Times New Roman" w:hAnsi="Times New Roman"/>
          <w:sz w:val="24"/>
        </w:rPr>
        <w:t>(faktúry) za každý deň omeškania úrok z omeškania vo výške 0,05 % z dlžnej sumy.</w:t>
      </w:r>
    </w:p>
    <w:p w14:paraId="6775E8E4" w14:textId="77777777" w:rsidR="00A360B2" w:rsidRDefault="00A360B2" w:rsidP="00A360B2">
      <w:pPr>
        <w:pStyle w:val="Odsekzoznamu"/>
        <w:numPr>
          <w:ilvl w:val="0"/>
          <w:numId w:val="9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DB38FF">
        <w:rPr>
          <w:rFonts w:ascii="Times New Roman" w:hAnsi="Times New Roman"/>
          <w:sz w:val="24"/>
        </w:rPr>
        <w:lastRenderedPageBreak/>
        <w:t xml:space="preserve">Zmluvná pokuta je splatná do 10 dní odo dňa doručenia písomnej výzvy </w:t>
      </w:r>
      <w:r>
        <w:rPr>
          <w:rFonts w:ascii="Times New Roman" w:hAnsi="Times New Roman"/>
          <w:sz w:val="24"/>
        </w:rPr>
        <w:t>k</w:t>
      </w:r>
      <w:r w:rsidRPr="00DB38FF">
        <w:rPr>
          <w:rFonts w:ascii="Times New Roman" w:hAnsi="Times New Roman"/>
          <w:sz w:val="24"/>
        </w:rPr>
        <w:t xml:space="preserve">upujúceho na zaplatenie zmluvnej pokuty </w:t>
      </w:r>
      <w:r>
        <w:rPr>
          <w:rFonts w:ascii="Times New Roman" w:hAnsi="Times New Roman"/>
          <w:sz w:val="24"/>
        </w:rPr>
        <w:t>p</w:t>
      </w:r>
      <w:r w:rsidRPr="00DB38FF">
        <w:rPr>
          <w:rFonts w:ascii="Times New Roman" w:hAnsi="Times New Roman"/>
          <w:sz w:val="24"/>
        </w:rPr>
        <w:t>redávajúcemu a naopak.</w:t>
      </w:r>
    </w:p>
    <w:p w14:paraId="530B78D3" w14:textId="4B509DCE" w:rsidR="00284F7B" w:rsidRPr="00B16094" w:rsidRDefault="00A360B2" w:rsidP="00B16094">
      <w:pPr>
        <w:pStyle w:val="Odsekzoznamu"/>
        <w:numPr>
          <w:ilvl w:val="0"/>
          <w:numId w:val="9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DB38FF">
        <w:rPr>
          <w:rFonts w:ascii="Times New Roman" w:hAnsi="Times New Roman"/>
          <w:sz w:val="24"/>
        </w:rPr>
        <w:t xml:space="preserve">Uplatnením práva podľa predchádzajúcich bodov tohto článku kúpnej zmluvy, nie je dotknuté právo </w:t>
      </w:r>
      <w:r>
        <w:rPr>
          <w:rFonts w:ascii="Times New Roman" w:hAnsi="Times New Roman"/>
          <w:sz w:val="24"/>
        </w:rPr>
        <w:t>k</w:t>
      </w:r>
      <w:r w:rsidRPr="00DB38FF">
        <w:rPr>
          <w:rFonts w:ascii="Times New Roman" w:hAnsi="Times New Roman"/>
          <w:sz w:val="24"/>
        </w:rPr>
        <w:t>upujúceho na náhradu škody, a to ani čo do výšky, v ktorej náhrada škody zmluvnú pokutu presiahne.</w:t>
      </w:r>
    </w:p>
    <w:p w14:paraId="2804F74A" w14:textId="403C5F24" w:rsidR="00BF19F8" w:rsidRDefault="00DB38FF" w:rsidP="00284F7B">
      <w:pPr>
        <w:spacing w:before="240"/>
        <w:jc w:val="center"/>
        <w:rPr>
          <w:rFonts w:ascii="Times New Roman" w:hAnsi="Times New Roman"/>
          <w:b/>
          <w:sz w:val="24"/>
        </w:rPr>
      </w:pPr>
      <w:bookmarkStart w:id="5" w:name="_Hlk532391723"/>
      <w:r>
        <w:rPr>
          <w:rFonts w:ascii="Times New Roman" w:hAnsi="Times New Roman"/>
          <w:b/>
          <w:sz w:val="24"/>
        </w:rPr>
        <w:t>Článok VI</w:t>
      </w:r>
    </w:p>
    <w:p w14:paraId="76F0F239" w14:textId="24533AD6" w:rsidR="00D038C5" w:rsidRDefault="00D038C5" w:rsidP="00BF19F8">
      <w:pPr>
        <w:spacing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Záverečné ustanovenia</w:t>
      </w:r>
    </w:p>
    <w:p w14:paraId="14895A2A" w14:textId="0EDAEF99" w:rsidR="00674563" w:rsidRDefault="00674563" w:rsidP="00C65080">
      <w:pPr>
        <w:pStyle w:val="Odsekzoznamu"/>
        <w:numPr>
          <w:ilvl w:val="0"/>
          <w:numId w:val="6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D038C5">
        <w:rPr>
          <w:rFonts w:ascii="Times New Roman" w:hAnsi="Times New Roman"/>
          <w:sz w:val="24"/>
        </w:rPr>
        <w:t xml:space="preserve">Táto zmluva nadobúda platnosť dňom </w:t>
      </w:r>
      <w:r w:rsidRPr="003B4EFD">
        <w:rPr>
          <w:rFonts w:ascii="Times New Roman" w:hAnsi="Times New Roman"/>
          <w:sz w:val="24"/>
        </w:rPr>
        <w:t xml:space="preserve">podpisu </w:t>
      </w:r>
      <w:r w:rsidRPr="00D038C5">
        <w:rPr>
          <w:rFonts w:ascii="Times New Roman" w:hAnsi="Times New Roman"/>
          <w:sz w:val="24"/>
        </w:rPr>
        <w:t>oprávnenými zástupcami oboch zmluvných strán</w:t>
      </w:r>
      <w:r w:rsidR="00D038C5">
        <w:rPr>
          <w:rFonts w:ascii="Times New Roman" w:hAnsi="Times New Roman"/>
          <w:sz w:val="24"/>
        </w:rPr>
        <w:t xml:space="preserve">. </w:t>
      </w:r>
      <w:r w:rsidRPr="00D038C5">
        <w:rPr>
          <w:rFonts w:ascii="Times New Roman" w:hAnsi="Times New Roman"/>
          <w:sz w:val="24"/>
        </w:rPr>
        <w:t xml:space="preserve">Zmluva </w:t>
      </w:r>
      <w:r w:rsidR="00D038C5" w:rsidRPr="00D038C5">
        <w:rPr>
          <w:rFonts w:ascii="Times New Roman" w:hAnsi="Times New Roman"/>
          <w:sz w:val="24"/>
        </w:rPr>
        <w:t xml:space="preserve">nadobudne účinnosť </w:t>
      </w:r>
      <w:r w:rsidR="00164AE1" w:rsidRPr="00164AE1">
        <w:rPr>
          <w:rFonts w:ascii="Times New Roman" w:hAnsi="Times New Roman"/>
          <w:sz w:val="24"/>
        </w:rPr>
        <w:t xml:space="preserve">až deň po obdržaní oznámenia o schválení zákazky v rámci kontroly verejného obstarávania, </w:t>
      </w:r>
      <w:proofErr w:type="spellStart"/>
      <w:r w:rsidR="00164AE1" w:rsidRPr="00164AE1">
        <w:rPr>
          <w:rFonts w:ascii="Times New Roman" w:hAnsi="Times New Roman"/>
          <w:sz w:val="24"/>
        </w:rPr>
        <w:t>t.j</w:t>
      </w:r>
      <w:proofErr w:type="spellEnd"/>
      <w:r w:rsidR="00164AE1" w:rsidRPr="00164AE1">
        <w:rPr>
          <w:rFonts w:ascii="Times New Roman" w:hAnsi="Times New Roman"/>
          <w:sz w:val="24"/>
        </w:rPr>
        <w:t xml:space="preserve">. doručení správy z kontroly VO verejnému obstarávateľovi. O tomto termíne bude </w:t>
      </w:r>
      <w:r w:rsidR="00164AE1">
        <w:rPr>
          <w:rFonts w:ascii="Times New Roman" w:hAnsi="Times New Roman"/>
          <w:sz w:val="24"/>
        </w:rPr>
        <w:t>kupujúci</w:t>
      </w:r>
      <w:r w:rsidR="00164AE1" w:rsidRPr="00164AE1">
        <w:rPr>
          <w:rFonts w:ascii="Times New Roman" w:hAnsi="Times New Roman"/>
          <w:sz w:val="24"/>
        </w:rPr>
        <w:t xml:space="preserve"> informovať </w:t>
      </w:r>
      <w:r w:rsidR="00164AE1">
        <w:rPr>
          <w:rFonts w:ascii="Times New Roman" w:hAnsi="Times New Roman"/>
          <w:sz w:val="24"/>
        </w:rPr>
        <w:t>predávajúceho</w:t>
      </w:r>
      <w:r w:rsidR="00164AE1" w:rsidRPr="00164AE1">
        <w:rPr>
          <w:rFonts w:ascii="Times New Roman" w:hAnsi="Times New Roman"/>
          <w:sz w:val="24"/>
        </w:rPr>
        <w:t>.</w:t>
      </w:r>
    </w:p>
    <w:p w14:paraId="6FBC7196" w14:textId="50E21987" w:rsidR="00674563" w:rsidRDefault="00674563" w:rsidP="00C8610B">
      <w:pPr>
        <w:pStyle w:val="Odsekzoznamu"/>
        <w:numPr>
          <w:ilvl w:val="0"/>
          <w:numId w:val="6"/>
        </w:numPr>
        <w:spacing w:before="120" w:after="240"/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D038C5">
        <w:rPr>
          <w:rFonts w:ascii="Times New Roman" w:hAnsi="Times New Roman"/>
          <w:sz w:val="24"/>
        </w:rPr>
        <w:t>Vzťahy neupravené v tejto zmluve sa budú riadiť ustanoveniami Obchodného zákonníka a Občianskeho zákonníka.</w:t>
      </w:r>
    </w:p>
    <w:p w14:paraId="1C0F4A6D" w14:textId="6CA75FD5" w:rsidR="00B16094" w:rsidRDefault="00C8610B" w:rsidP="00B16094">
      <w:pPr>
        <w:pStyle w:val="Odsekzoznamu"/>
        <w:numPr>
          <w:ilvl w:val="0"/>
          <w:numId w:val="6"/>
        </w:numPr>
        <w:spacing w:before="120" w:after="240"/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B16094">
        <w:rPr>
          <w:rFonts w:ascii="Times New Roman" w:hAnsi="Times New Roman"/>
          <w:sz w:val="24"/>
        </w:rPr>
        <w:t xml:space="preserve">Dodávateľ/subdodávateľ sa </w:t>
      </w:r>
      <w:r w:rsidR="00B16094" w:rsidRPr="00B16094">
        <w:rPr>
          <w:rFonts w:ascii="Times New Roman" w:hAnsi="Times New Roman"/>
          <w:sz w:val="24"/>
        </w:rPr>
        <w:t xml:space="preserve">zaväzuje strpieť výkon kontroly/auditu súvisiaceho s dodávaným tovarom, prácami a službami kedykoľvek počas platnosti a účinnosti Zmluvy o poskytnutí nenávratného finančného príspevku, a to oprávnenými osobami a poskytnúť im všetku potrebnú súčinnosť. Oprávnené osoby sú: </w:t>
      </w:r>
    </w:p>
    <w:p w14:paraId="11A6FA83" w14:textId="589B1955" w:rsidR="00B16094" w:rsidRDefault="00B16094" w:rsidP="00B16094">
      <w:pPr>
        <w:pStyle w:val="Odsekzoznamu"/>
        <w:numPr>
          <w:ilvl w:val="0"/>
          <w:numId w:val="15"/>
        </w:numPr>
        <w:contextualSpacing w:val="0"/>
        <w:jc w:val="both"/>
        <w:rPr>
          <w:rFonts w:ascii="Times New Roman" w:hAnsi="Times New Roman"/>
          <w:sz w:val="24"/>
        </w:rPr>
      </w:pPr>
      <w:r w:rsidRPr="00B16094">
        <w:rPr>
          <w:rFonts w:ascii="Times New Roman" w:hAnsi="Times New Roman"/>
          <w:sz w:val="24"/>
        </w:rPr>
        <w:t>Poskytovateľ NFP a ním poverené osoby;</w:t>
      </w:r>
    </w:p>
    <w:p w14:paraId="4DE52EEF" w14:textId="5B291EBA" w:rsidR="00B16094" w:rsidRDefault="00B16094" w:rsidP="00B16094">
      <w:pPr>
        <w:pStyle w:val="Odsekzoznamu"/>
        <w:numPr>
          <w:ilvl w:val="0"/>
          <w:numId w:val="15"/>
        </w:numPr>
        <w:contextualSpacing w:val="0"/>
        <w:jc w:val="both"/>
        <w:rPr>
          <w:rFonts w:ascii="Times New Roman" w:hAnsi="Times New Roman"/>
          <w:sz w:val="24"/>
        </w:rPr>
      </w:pPr>
      <w:r w:rsidRPr="00B16094">
        <w:rPr>
          <w:rFonts w:ascii="Times New Roman" w:hAnsi="Times New Roman"/>
          <w:sz w:val="24"/>
        </w:rPr>
        <w:t>Útvar vnútorného auditu Riadiaceho orgánu alebo Sprostredkovateľského orgánu a nimi poverené osoby;</w:t>
      </w:r>
    </w:p>
    <w:p w14:paraId="6C465B44" w14:textId="1E515664" w:rsidR="00B16094" w:rsidRDefault="00B16094" w:rsidP="00B16094">
      <w:pPr>
        <w:pStyle w:val="Odsekzoznamu"/>
        <w:numPr>
          <w:ilvl w:val="0"/>
          <w:numId w:val="15"/>
        </w:numPr>
        <w:contextualSpacing w:val="0"/>
        <w:jc w:val="both"/>
        <w:rPr>
          <w:rFonts w:ascii="Times New Roman" w:hAnsi="Times New Roman"/>
          <w:sz w:val="24"/>
        </w:rPr>
      </w:pPr>
      <w:r w:rsidRPr="00B16094">
        <w:rPr>
          <w:rFonts w:ascii="Times New Roman" w:hAnsi="Times New Roman"/>
          <w:sz w:val="24"/>
        </w:rPr>
        <w:t>Najvyšší kontrolný úrad SR, Úrad vládneho auditu, Certifikačný orgán a nimi poverené osoby;</w:t>
      </w:r>
    </w:p>
    <w:p w14:paraId="622834BD" w14:textId="56BCB982" w:rsidR="00B16094" w:rsidRDefault="00B16094" w:rsidP="00B16094">
      <w:pPr>
        <w:pStyle w:val="Odsekzoznamu"/>
        <w:numPr>
          <w:ilvl w:val="0"/>
          <w:numId w:val="15"/>
        </w:numPr>
        <w:contextualSpacing w:val="0"/>
        <w:jc w:val="both"/>
        <w:rPr>
          <w:rFonts w:ascii="Times New Roman" w:hAnsi="Times New Roman"/>
          <w:sz w:val="24"/>
        </w:rPr>
      </w:pPr>
      <w:r w:rsidRPr="00B16094">
        <w:rPr>
          <w:rFonts w:ascii="Times New Roman" w:hAnsi="Times New Roman"/>
          <w:sz w:val="24"/>
        </w:rPr>
        <w:t>Orgán auditu, jeho spolupracujúce orgány a nimi poverené osoby;</w:t>
      </w:r>
    </w:p>
    <w:p w14:paraId="3B7C2C60" w14:textId="35AD6725" w:rsidR="00B16094" w:rsidRDefault="00B16094" w:rsidP="00B16094">
      <w:pPr>
        <w:pStyle w:val="Odsekzoznamu"/>
        <w:numPr>
          <w:ilvl w:val="0"/>
          <w:numId w:val="15"/>
        </w:numPr>
        <w:contextualSpacing w:val="0"/>
        <w:jc w:val="both"/>
        <w:rPr>
          <w:rFonts w:ascii="Times New Roman" w:hAnsi="Times New Roman"/>
          <w:sz w:val="24"/>
        </w:rPr>
      </w:pPr>
      <w:r w:rsidRPr="00B16094">
        <w:rPr>
          <w:rFonts w:ascii="Times New Roman" w:hAnsi="Times New Roman"/>
          <w:sz w:val="24"/>
        </w:rPr>
        <w:t>Splnomocnení zástupcovia Európskej Komisie a Európskeho dvora audítorov;</w:t>
      </w:r>
    </w:p>
    <w:p w14:paraId="25BF2011" w14:textId="51738ACC" w:rsidR="00B16094" w:rsidRDefault="00B16094" w:rsidP="00B16094">
      <w:pPr>
        <w:pStyle w:val="Odsekzoznamu"/>
        <w:numPr>
          <w:ilvl w:val="0"/>
          <w:numId w:val="15"/>
        </w:numPr>
        <w:contextualSpacing w:val="0"/>
        <w:jc w:val="both"/>
        <w:rPr>
          <w:rFonts w:ascii="Times New Roman" w:hAnsi="Times New Roman"/>
          <w:sz w:val="24"/>
        </w:rPr>
      </w:pPr>
      <w:r w:rsidRPr="00B16094">
        <w:rPr>
          <w:rFonts w:ascii="Times New Roman" w:hAnsi="Times New Roman"/>
          <w:sz w:val="24"/>
        </w:rPr>
        <w:t>Orgán zabezpečujúci ochranu finančných záujmov EÚ;</w:t>
      </w:r>
    </w:p>
    <w:p w14:paraId="303DE0B4" w14:textId="19D025F3" w:rsidR="00B16094" w:rsidRDefault="00B16094" w:rsidP="00B16094">
      <w:pPr>
        <w:pStyle w:val="Odsekzoznamu"/>
        <w:numPr>
          <w:ilvl w:val="0"/>
          <w:numId w:val="15"/>
        </w:numPr>
        <w:contextualSpacing w:val="0"/>
        <w:jc w:val="both"/>
        <w:rPr>
          <w:rFonts w:ascii="Times New Roman" w:hAnsi="Times New Roman"/>
          <w:sz w:val="24"/>
        </w:rPr>
      </w:pPr>
      <w:r w:rsidRPr="00B16094">
        <w:rPr>
          <w:rFonts w:ascii="Times New Roman" w:hAnsi="Times New Roman"/>
          <w:sz w:val="24"/>
        </w:rPr>
        <w:t>Osoby prizvané orgánmi uvedenými v písm. a) až f) v súlade s príslušnými právnymi predpismi SR a právnymi aktmi EÚ.</w:t>
      </w:r>
    </w:p>
    <w:p w14:paraId="614C8B61" w14:textId="77777777" w:rsidR="00B16094" w:rsidRPr="00B16094" w:rsidRDefault="00B16094" w:rsidP="00B16094">
      <w:pPr>
        <w:pStyle w:val="Odsekzoznamu"/>
        <w:ind w:left="1287"/>
        <w:contextualSpacing w:val="0"/>
        <w:jc w:val="both"/>
        <w:rPr>
          <w:rFonts w:ascii="Times New Roman" w:hAnsi="Times New Roman"/>
          <w:sz w:val="24"/>
        </w:rPr>
      </w:pPr>
    </w:p>
    <w:p w14:paraId="63232429" w14:textId="1916D5A8" w:rsidR="00674563" w:rsidRPr="00D038C5" w:rsidRDefault="00674563" w:rsidP="00B16094">
      <w:pPr>
        <w:pStyle w:val="Odsekzoznamu"/>
        <w:numPr>
          <w:ilvl w:val="0"/>
          <w:numId w:val="6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D038C5">
        <w:rPr>
          <w:rFonts w:ascii="Times New Roman" w:hAnsi="Times New Roman"/>
          <w:sz w:val="24"/>
          <w:szCs w:val="24"/>
        </w:rPr>
        <w:t>Zmluvné strany vyhlasujú, že Zmluvu si riadne prečítali, jej obsahu porozumeli a na znak súhlasu ju podpisujú.</w:t>
      </w:r>
    </w:p>
    <w:p w14:paraId="42919E5F" w14:textId="4A7A0CD7" w:rsidR="009C4A20" w:rsidRPr="00B16094" w:rsidRDefault="00674563" w:rsidP="00B16094">
      <w:pPr>
        <w:pStyle w:val="Odsekzoznamu"/>
        <w:numPr>
          <w:ilvl w:val="0"/>
          <w:numId w:val="6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D038C5">
        <w:rPr>
          <w:rFonts w:ascii="Times New Roman" w:hAnsi="Times New Roman"/>
          <w:sz w:val="24"/>
        </w:rPr>
        <w:t xml:space="preserve">Zmluva bola vyhotovená v </w:t>
      </w:r>
      <w:r w:rsidR="001B3C14">
        <w:rPr>
          <w:rFonts w:ascii="Times New Roman" w:hAnsi="Times New Roman"/>
          <w:sz w:val="24"/>
        </w:rPr>
        <w:t>štyroch</w:t>
      </w:r>
      <w:r w:rsidRPr="00D038C5">
        <w:rPr>
          <w:rFonts w:ascii="Times New Roman" w:hAnsi="Times New Roman"/>
          <w:sz w:val="24"/>
        </w:rPr>
        <w:t xml:space="preserve"> rovnopisoch, pričom každá zo zmluvných strán obdržala po </w:t>
      </w:r>
      <w:r w:rsidR="001B3C14">
        <w:rPr>
          <w:rFonts w:ascii="Times New Roman" w:hAnsi="Times New Roman"/>
          <w:sz w:val="24"/>
        </w:rPr>
        <w:t>dva</w:t>
      </w:r>
      <w:r w:rsidRPr="00D038C5">
        <w:rPr>
          <w:rFonts w:ascii="Times New Roman" w:hAnsi="Times New Roman"/>
          <w:sz w:val="24"/>
        </w:rPr>
        <w:t xml:space="preserve"> </w:t>
      </w:r>
      <w:r w:rsidR="00D038C5">
        <w:rPr>
          <w:rFonts w:ascii="Times New Roman" w:hAnsi="Times New Roman"/>
          <w:sz w:val="24"/>
        </w:rPr>
        <w:t>rovnopisy</w:t>
      </w:r>
      <w:r w:rsidRPr="00D038C5">
        <w:rPr>
          <w:rFonts w:ascii="Times New Roman" w:hAnsi="Times New Roman"/>
          <w:sz w:val="24"/>
        </w:rPr>
        <w:t>.</w:t>
      </w:r>
      <w:bookmarkEnd w:id="5"/>
    </w:p>
    <w:p w14:paraId="505B2C63" w14:textId="77777777" w:rsidR="00674563" w:rsidRPr="00D038C5" w:rsidRDefault="00674563" w:rsidP="00674563">
      <w:pPr>
        <w:spacing w:before="100"/>
        <w:rPr>
          <w:rFonts w:ascii="Times New Roman" w:hAnsi="Times New Roman"/>
          <w:b/>
          <w:sz w:val="24"/>
        </w:rPr>
      </w:pPr>
      <w:r w:rsidRPr="007B431A">
        <w:rPr>
          <w:rFonts w:ascii="Times New Roman" w:hAnsi="Times New Roman"/>
          <w:sz w:val="24"/>
        </w:rPr>
        <w:t>Neoddeliteľnou súčasťou tejto zmluvy je:</w:t>
      </w:r>
    </w:p>
    <w:p w14:paraId="54C2B565" w14:textId="21AC0776" w:rsidR="00674563" w:rsidRDefault="00674563" w:rsidP="00674563">
      <w:pPr>
        <w:spacing w:before="100"/>
        <w:rPr>
          <w:rFonts w:ascii="Times New Roman" w:hAnsi="Times New Roman"/>
          <w:sz w:val="24"/>
        </w:rPr>
      </w:pPr>
      <w:r w:rsidRPr="00C81724">
        <w:rPr>
          <w:rFonts w:ascii="Times New Roman" w:hAnsi="Times New Roman"/>
          <w:b/>
          <w:sz w:val="24"/>
        </w:rPr>
        <w:t>Príloha č. 1</w:t>
      </w:r>
      <w:r>
        <w:rPr>
          <w:rFonts w:ascii="Times New Roman" w:hAnsi="Times New Roman"/>
          <w:sz w:val="24"/>
        </w:rPr>
        <w:t xml:space="preserve"> –</w:t>
      </w:r>
      <w:r w:rsidR="00AD3337">
        <w:rPr>
          <w:rFonts w:ascii="Times New Roman" w:hAnsi="Times New Roman"/>
          <w:sz w:val="24"/>
        </w:rPr>
        <w:t xml:space="preserve"> </w:t>
      </w:r>
      <w:r w:rsidR="00A76882">
        <w:rPr>
          <w:rFonts w:ascii="Times New Roman" w:hAnsi="Times New Roman"/>
          <w:sz w:val="24"/>
        </w:rPr>
        <w:t>Cenová ponuka predávajúceho</w:t>
      </w:r>
    </w:p>
    <w:p w14:paraId="1B7347E6" w14:textId="77777777" w:rsidR="00164AE1" w:rsidRDefault="00164AE1" w:rsidP="00674563">
      <w:pPr>
        <w:spacing w:before="100"/>
        <w:rPr>
          <w:rFonts w:ascii="Times New Roman" w:hAnsi="Times New Roman"/>
          <w:sz w:val="24"/>
        </w:rPr>
      </w:pPr>
    </w:p>
    <w:p w14:paraId="278E231C" w14:textId="19647284" w:rsidR="00304EA0" w:rsidRDefault="00304EA0" w:rsidP="00F804E6">
      <w:pPr>
        <w:tabs>
          <w:tab w:val="left" w:pos="5103"/>
        </w:tabs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V..........................dňa....................</w:t>
      </w:r>
      <w:r>
        <w:rPr>
          <w:rFonts w:ascii="Times New Roman" w:hAnsi="Times New Roman"/>
          <w:color w:val="000000"/>
          <w:sz w:val="24"/>
          <w:szCs w:val="24"/>
        </w:rPr>
        <w:tab/>
        <w:t>V</w:t>
      </w:r>
      <w:r w:rsidR="00B16094">
        <w:rPr>
          <w:rFonts w:ascii="Times New Roman" w:hAnsi="Times New Roman"/>
          <w:color w:val="000000"/>
          <w:sz w:val="24"/>
          <w:szCs w:val="24"/>
        </w:rPr>
        <w:t xml:space="preserve"> Bratislave </w:t>
      </w:r>
      <w:r>
        <w:rPr>
          <w:rFonts w:ascii="Times New Roman" w:hAnsi="Times New Roman"/>
          <w:color w:val="000000"/>
          <w:sz w:val="24"/>
          <w:szCs w:val="24"/>
        </w:rPr>
        <w:t>dňa............................</w:t>
      </w:r>
    </w:p>
    <w:p w14:paraId="5BCBD74D" w14:textId="568554E5" w:rsidR="00674563" w:rsidRDefault="00674563" w:rsidP="00395E5E">
      <w:pPr>
        <w:tabs>
          <w:tab w:val="left" w:pos="5103"/>
        </w:tabs>
        <w:spacing w:before="15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</w:t>
      </w:r>
      <w:r w:rsidR="00304EA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---------------------------------</w:t>
      </w:r>
    </w:p>
    <w:p w14:paraId="360F9C7C" w14:textId="5067B0B6" w:rsidR="008B0134" w:rsidRDefault="00674563" w:rsidP="00F804E6">
      <w:pPr>
        <w:tabs>
          <w:tab w:val="left" w:pos="5103"/>
        </w:tabs>
        <w:spacing w:before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Kupujúci</w:t>
      </w:r>
      <w:r w:rsidR="006B0AEC">
        <w:rPr>
          <w:rFonts w:ascii="Times New Roman" w:hAnsi="Times New Roman"/>
          <w:sz w:val="24"/>
        </w:rPr>
        <w:tab/>
      </w:r>
      <w:r w:rsidR="00B16094" w:rsidRPr="009B4306">
        <w:rPr>
          <w:rFonts w:ascii="Times New Roman" w:hAnsi="Times New Roman"/>
          <w:sz w:val="24"/>
        </w:rPr>
        <w:t xml:space="preserve">RNDr. Michal </w:t>
      </w:r>
      <w:proofErr w:type="spellStart"/>
      <w:r w:rsidR="00B16094" w:rsidRPr="009B4306">
        <w:rPr>
          <w:rFonts w:ascii="Times New Roman" w:hAnsi="Times New Roman"/>
          <w:sz w:val="24"/>
        </w:rPr>
        <w:t>Mutňanský</w:t>
      </w:r>
      <w:proofErr w:type="spellEnd"/>
    </w:p>
    <w:p w14:paraId="103D4E5E" w14:textId="77777777" w:rsidR="009A1E35" w:rsidRDefault="009A1E35" w:rsidP="000D519C">
      <w:pPr>
        <w:spacing w:before="100"/>
        <w:jc w:val="right"/>
        <w:rPr>
          <w:rFonts w:ascii="Times New Roman" w:hAnsi="Times New Roman"/>
          <w:sz w:val="24"/>
        </w:rPr>
      </w:pPr>
    </w:p>
    <w:sectPr w:rsidR="009A1E35" w:rsidSect="00AF465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D47BC" w14:textId="77777777" w:rsidR="00A52A31" w:rsidRDefault="00A52A31" w:rsidP="000D519C">
      <w:r>
        <w:separator/>
      </w:r>
    </w:p>
  </w:endnote>
  <w:endnote w:type="continuationSeparator" w:id="0">
    <w:p w14:paraId="003AA22D" w14:textId="77777777" w:rsidR="00A52A31" w:rsidRDefault="00A52A31" w:rsidP="000D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97930" w14:textId="77777777" w:rsidR="00A52A31" w:rsidRDefault="00A52A31" w:rsidP="000D519C">
      <w:r>
        <w:separator/>
      </w:r>
    </w:p>
  </w:footnote>
  <w:footnote w:type="continuationSeparator" w:id="0">
    <w:p w14:paraId="0A3E567D" w14:textId="77777777" w:rsidR="00A52A31" w:rsidRDefault="00A52A31" w:rsidP="000D5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4E4"/>
    <w:multiLevelType w:val="hybridMultilevel"/>
    <w:tmpl w:val="D3446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7AB0"/>
    <w:multiLevelType w:val="hybridMultilevel"/>
    <w:tmpl w:val="82162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21E"/>
    <w:multiLevelType w:val="hybridMultilevel"/>
    <w:tmpl w:val="E7D2EB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22B8"/>
    <w:multiLevelType w:val="hybridMultilevel"/>
    <w:tmpl w:val="6B062C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14873"/>
    <w:multiLevelType w:val="hybridMultilevel"/>
    <w:tmpl w:val="2C3AFB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56326"/>
    <w:multiLevelType w:val="hybridMultilevel"/>
    <w:tmpl w:val="138E95E8"/>
    <w:lvl w:ilvl="0" w:tplc="70862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347F9"/>
    <w:multiLevelType w:val="hybridMultilevel"/>
    <w:tmpl w:val="9C9A6FF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6F3EA4"/>
    <w:multiLevelType w:val="hybridMultilevel"/>
    <w:tmpl w:val="C08689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1292F"/>
    <w:multiLevelType w:val="hybridMultilevel"/>
    <w:tmpl w:val="417A2FC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ECB7AC6"/>
    <w:multiLevelType w:val="hybridMultilevel"/>
    <w:tmpl w:val="63729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E2FC8"/>
    <w:multiLevelType w:val="multilevel"/>
    <w:tmpl w:val="9804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756DE7"/>
    <w:multiLevelType w:val="hybridMultilevel"/>
    <w:tmpl w:val="052A9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61C3D"/>
    <w:multiLevelType w:val="hybridMultilevel"/>
    <w:tmpl w:val="1C707B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1108C"/>
    <w:multiLevelType w:val="hybridMultilevel"/>
    <w:tmpl w:val="20A6D8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95F94"/>
    <w:multiLevelType w:val="hybridMultilevel"/>
    <w:tmpl w:val="E9480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4"/>
  </w:num>
  <w:num w:numId="5">
    <w:abstractNumId w:val="2"/>
  </w:num>
  <w:num w:numId="6">
    <w:abstractNumId w:val="4"/>
  </w:num>
  <w:num w:numId="7">
    <w:abstractNumId w:val="12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FAA"/>
    <w:rsid w:val="00006E09"/>
    <w:rsid w:val="00061CB2"/>
    <w:rsid w:val="000A4D87"/>
    <w:rsid w:val="000B2AED"/>
    <w:rsid w:val="000B2DF9"/>
    <w:rsid w:val="000D519C"/>
    <w:rsid w:val="000E30DD"/>
    <w:rsid w:val="000F5E9C"/>
    <w:rsid w:val="001239A2"/>
    <w:rsid w:val="001302C9"/>
    <w:rsid w:val="0013388A"/>
    <w:rsid w:val="00164849"/>
    <w:rsid w:val="00164AE1"/>
    <w:rsid w:val="001A476F"/>
    <w:rsid w:val="001A6C7E"/>
    <w:rsid w:val="001B3C14"/>
    <w:rsid w:val="00211F4A"/>
    <w:rsid w:val="00231F56"/>
    <w:rsid w:val="00250632"/>
    <w:rsid w:val="0025260B"/>
    <w:rsid w:val="002567CE"/>
    <w:rsid w:val="002719F5"/>
    <w:rsid w:val="0028157D"/>
    <w:rsid w:val="00281E26"/>
    <w:rsid w:val="00284F7B"/>
    <w:rsid w:val="00287EBC"/>
    <w:rsid w:val="00290B08"/>
    <w:rsid w:val="00295209"/>
    <w:rsid w:val="002C632D"/>
    <w:rsid w:val="002D35E5"/>
    <w:rsid w:val="002E47D9"/>
    <w:rsid w:val="002F3273"/>
    <w:rsid w:val="003014E7"/>
    <w:rsid w:val="00304EA0"/>
    <w:rsid w:val="00305E0A"/>
    <w:rsid w:val="00317FA6"/>
    <w:rsid w:val="00331B11"/>
    <w:rsid w:val="00361960"/>
    <w:rsid w:val="00374044"/>
    <w:rsid w:val="00394BDD"/>
    <w:rsid w:val="00395E5E"/>
    <w:rsid w:val="00397CB0"/>
    <w:rsid w:val="003A3267"/>
    <w:rsid w:val="003B4EFD"/>
    <w:rsid w:val="003C2FB7"/>
    <w:rsid w:val="003E078A"/>
    <w:rsid w:val="00422249"/>
    <w:rsid w:val="0042227B"/>
    <w:rsid w:val="00437B79"/>
    <w:rsid w:val="0049337B"/>
    <w:rsid w:val="004D1420"/>
    <w:rsid w:val="00503B8D"/>
    <w:rsid w:val="00503CFB"/>
    <w:rsid w:val="00515BB6"/>
    <w:rsid w:val="00541F57"/>
    <w:rsid w:val="00586F93"/>
    <w:rsid w:val="005E519A"/>
    <w:rsid w:val="00600F75"/>
    <w:rsid w:val="006125CB"/>
    <w:rsid w:val="00635736"/>
    <w:rsid w:val="00637C56"/>
    <w:rsid w:val="0065650C"/>
    <w:rsid w:val="00674563"/>
    <w:rsid w:val="00676152"/>
    <w:rsid w:val="006A0806"/>
    <w:rsid w:val="006A56FA"/>
    <w:rsid w:val="006B0AEC"/>
    <w:rsid w:val="006B403E"/>
    <w:rsid w:val="006C0492"/>
    <w:rsid w:val="006C55F3"/>
    <w:rsid w:val="006F1639"/>
    <w:rsid w:val="0075442F"/>
    <w:rsid w:val="00796FAA"/>
    <w:rsid w:val="007B1E9B"/>
    <w:rsid w:val="007B3D45"/>
    <w:rsid w:val="007D56C6"/>
    <w:rsid w:val="007E7635"/>
    <w:rsid w:val="007F7100"/>
    <w:rsid w:val="0084326E"/>
    <w:rsid w:val="00874105"/>
    <w:rsid w:val="008755DA"/>
    <w:rsid w:val="008832E6"/>
    <w:rsid w:val="008926D0"/>
    <w:rsid w:val="00894C03"/>
    <w:rsid w:val="008B0134"/>
    <w:rsid w:val="008D2725"/>
    <w:rsid w:val="008E04EE"/>
    <w:rsid w:val="008E05A6"/>
    <w:rsid w:val="008E2E19"/>
    <w:rsid w:val="00907EE7"/>
    <w:rsid w:val="009126EB"/>
    <w:rsid w:val="009330FD"/>
    <w:rsid w:val="0093740A"/>
    <w:rsid w:val="00987622"/>
    <w:rsid w:val="009A1E35"/>
    <w:rsid w:val="009B04BC"/>
    <w:rsid w:val="009B0C6F"/>
    <w:rsid w:val="009B4306"/>
    <w:rsid w:val="009B453C"/>
    <w:rsid w:val="009C4A20"/>
    <w:rsid w:val="009C64BA"/>
    <w:rsid w:val="009E7A99"/>
    <w:rsid w:val="009F7A0E"/>
    <w:rsid w:val="00A24218"/>
    <w:rsid w:val="00A2447F"/>
    <w:rsid w:val="00A360B2"/>
    <w:rsid w:val="00A52A31"/>
    <w:rsid w:val="00A60D8C"/>
    <w:rsid w:val="00A651D9"/>
    <w:rsid w:val="00A65BB7"/>
    <w:rsid w:val="00A67ED3"/>
    <w:rsid w:val="00A76882"/>
    <w:rsid w:val="00A80043"/>
    <w:rsid w:val="00AC5133"/>
    <w:rsid w:val="00AD3337"/>
    <w:rsid w:val="00AE275A"/>
    <w:rsid w:val="00AF465C"/>
    <w:rsid w:val="00B11C2B"/>
    <w:rsid w:val="00B14B36"/>
    <w:rsid w:val="00B16094"/>
    <w:rsid w:val="00B33FE4"/>
    <w:rsid w:val="00B41639"/>
    <w:rsid w:val="00B436BC"/>
    <w:rsid w:val="00B45C8B"/>
    <w:rsid w:val="00B67D36"/>
    <w:rsid w:val="00BA6AFB"/>
    <w:rsid w:val="00BF19F8"/>
    <w:rsid w:val="00C109CD"/>
    <w:rsid w:val="00C145D0"/>
    <w:rsid w:val="00C15D4B"/>
    <w:rsid w:val="00C2175F"/>
    <w:rsid w:val="00C27171"/>
    <w:rsid w:val="00C27A29"/>
    <w:rsid w:val="00C51519"/>
    <w:rsid w:val="00C57B7D"/>
    <w:rsid w:val="00C65080"/>
    <w:rsid w:val="00C70B31"/>
    <w:rsid w:val="00C8610B"/>
    <w:rsid w:val="00CA50FE"/>
    <w:rsid w:val="00CB0D08"/>
    <w:rsid w:val="00CB2595"/>
    <w:rsid w:val="00CD375C"/>
    <w:rsid w:val="00CD48DC"/>
    <w:rsid w:val="00CD5FCB"/>
    <w:rsid w:val="00CD6E57"/>
    <w:rsid w:val="00D038C5"/>
    <w:rsid w:val="00D43DBD"/>
    <w:rsid w:val="00D4632A"/>
    <w:rsid w:val="00D70461"/>
    <w:rsid w:val="00DB361B"/>
    <w:rsid w:val="00DB38FF"/>
    <w:rsid w:val="00DD636B"/>
    <w:rsid w:val="00DE7390"/>
    <w:rsid w:val="00DF2729"/>
    <w:rsid w:val="00DF50F5"/>
    <w:rsid w:val="00E30E45"/>
    <w:rsid w:val="00E4144F"/>
    <w:rsid w:val="00E52A23"/>
    <w:rsid w:val="00E55D5A"/>
    <w:rsid w:val="00E91603"/>
    <w:rsid w:val="00EA6435"/>
    <w:rsid w:val="00EC3E6F"/>
    <w:rsid w:val="00EE3A1D"/>
    <w:rsid w:val="00F04376"/>
    <w:rsid w:val="00F23A1E"/>
    <w:rsid w:val="00F40E17"/>
    <w:rsid w:val="00F43B6B"/>
    <w:rsid w:val="00F46DE5"/>
    <w:rsid w:val="00F57A30"/>
    <w:rsid w:val="00F74BBD"/>
    <w:rsid w:val="00F804E6"/>
    <w:rsid w:val="00F806B7"/>
    <w:rsid w:val="00FA5277"/>
    <w:rsid w:val="00FC74BA"/>
    <w:rsid w:val="00F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41CF"/>
  <w15:chartTrackingRefBased/>
  <w15:docId w15:val="{05CD00F4-D193-4976-B9B7-0BAED6E6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96FAA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E26"/>
    <w:pPr>
      <w:ind w:left="720"/>
      <w:contextualSpacing/>
    </w:pPr>
  </w:style>
  <w:style w:type="paragraph" w:styleId="Textpoznmkypodiarou">
    <w:name w:val="footnote text"/>
    <w:aliases w:val="Text poznámky pod čiarou 007,_Poznámka pod čiarou,Text poznámky pod èiarou 007"/>
    <w:basedOn w:val="Normlny"/>
    <w:link w:val="TextpoznmkypodiarouChar"/>
    <w:unhideWhenUsed/>
    <w:rsid w:val="000D519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"/>
    <w:basedOn w:val="Predvolenpsmoodseku"/>
    <w:link w:val="Textpoznmkypodiarou"/>
    <w:rsid w:val="000D519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519C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67D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7D3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7D36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7D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7D36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D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D36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C6508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uiPriority w:val="99"/>
    <w:unhideWhenUsed/>
    <w:rsid w:val="00164AE1"/>
    <w:rPr>
      <w:color w:val="0563C1"/>
      <w:u w:val="single"/>
    </w:rPr>
  </w:style>
  <w:style w:type="character" w:customStyle="1" w:styleId="Zhlavie5">
    <w:name w:val="Záhlavie #5_"/>
    <w:basedOn w:val="Predvolenpsmoodseku"/>
    <w:link w:val="Zhlavie50"/>
    <w:rsid w:val="004D1420"/>
    <w:rPr>
      <w:rFonts w:ascii="Century Gothic" w:eastAsia="Century Gothic" w:hAnsi="Century Gothic" w:cs="Century Gothic"/>
      <w:shd w:val="clear" w:color="auto" w:fill="FFFFFF"/>
    </w:rPr>
  </w:style>
  <w:style w:type="paragraph" w:customStyle="1" w:styleId="Zhlavie50">
    <w:name w:val="Záhlavie #5"/>
    <w:basedOn w:val="Normlny"/>
    <w:link w:val="Zhlavie5"/>
    <w:rsid w:val="004D1420"/>
    <w:pPr>
      <w:widowControl w:val="0"/>
      <w:shd w:val="clear" w:color="auto" w:fill="FFFFFF"/>
      <w:spacing w:after="480"/>
      <w:ind w:left="2000"/>
      <w:jc w:val="center"/>
      <w:outlineLvl w:val="4"/>
    </w:pPr>
    <w:rPr>
      <w:rFonts w:ascii="Century Gothic" w:eastAsia="Century Gothic" w:hAnsi="Century Gothic" w:cs="Century Gothic"/>
      <w:lang w:eastAsia="en-US"/>
    </w:rPr>
  </w:style>
  <w:style w:type="table" w:styleId="Mriekatabuky">
    <w:name w:val="Table Grid"/>
    <w:basedOn w:val="Normlnatabuka"/>
    <w:uiPriority w:val="39"/>
    <w:rsid w:val="004D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600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62E8A-7679-495D-871A-008BC818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Tóthová</dc:creator>
  <cp:keywords/>
  <dc:description/>
  <cp:lastModifiedBy>Jana Takáčová</cp:lastModifiedBy>
  <cp:revision>5</cp:revision>
  <cp:lastPrinted>2019-01-28T11:03:00Z</cp:lastPrinted>
  <dcterms:created xsi:type="dcterms:W3CDTF">2019-04-02T11:32:00Z</dcterms:created>
  <dcterms:modified xsi:type="dcterms:W3CDTF">2019-04-04T12:08:00Z</dcterms:modified>
</cp:coreProperties>
</file>