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41" w:rsidRPr="00025BAB" w:rsidRDefault="00304C41" w:rsidP="00836B5A">
      <w:pPr>
        <w:pStyle w:val="Zkladntext3"/>
        <w:jc w:val="center"/>
        <w:rPr>
          <w:b/>
          <w:color w:val="auto"/>
        </w:rPr>
      </w:pPr>
      <w:bookmarkStart w:id="0" w:name="_GoBack"/>
      <w:bookmarkEnd w:id="0"/>
      <w:r w:rsidRPr="00025BAB">
        <w:rPr>
          <w:b/>
          <w:color w:val="auto"/>
        </w:rPr>
        <w:t>HARMONOGRAM ak. r. 201</w:t>
      </w:r>
      <w:r w:rsidR="00577068">
        <w:rPr>
          <w:b/>
          <w:color w:val="auto"/>
        </w:rPr>
        <w:t>8</w:t>
      </w:r>
      <w:r w:rsidRPr="00025BAB">
        <w:rPr>
          <w:b/>
          <w:color w:val="auto"/>
        </w:rPr>
        <w:t>/201</w:t>
      </w:r>
      <w:r w:rsidR="00577068">
        <w:rPr>
          <w:b/>
          <w:color w:val="auto"/>
        </w:rPr>
        <w:t>9</w:t>
      </w:r>
    </w:p>
    <w:p w:rsidR="00304C41" w:rsidRDefault="00304C41" w:rsidP="00836B5A">
      <w:pPr>
        <w:pStyle w:val="Zkladntext3"/>
        <w:jc w:val="center"/>
        <w:rPr>
          <w:b/>
          <w:color w:val="auto"/>
        </w:rPr>
      </w:pPr>
      <w:r w:rsidRPr="00025BAB">
        <w:rPr>
          <w:b/>
          <w:color w:val="auto"/>
        </w:rPr>
        <w:t xml:space="preserve">FAKULTY </w:t>
      </w:r>
      <w:r>
        <w:rPr>
          <w:b/>
          <w:color w:val="auto"/>
        </w:rPr>
        <w:t>INFORMATIKY PEVŠ</w:t>
      </w:r>
    </w:p>
    <w:p w:rsidR="00304C41" w:rsidRPr="002C1693" w:rsidRDefault="00304C41" w:rsidP="002D7577">
      <w:pPr>
        <w:pStyle w:val="Default"/>
        <w:rPr>
          <w:sz w:val="20"/>
          <w:szCs w:val="20"/>
        </w:rPr>
      </w:pPr>
      <w:r w:rsidRPr="002C1693">
        <w:rPr>
          <w:sz w:val="20"/>
          <w:szCs w:val="20"/>
        </w:rPr>
        <w:t>Otvorenie akademického roka................................................................................</w:t>
      </w:r>
      <w:r w:rsidRPr="002C1693">
        <w:rPr>
          <w:sz w:val="20"/>
          <w:szCs w:val="20"/>
        </w:rPr>
        <w:tab/>
        <w:t xml:space="preserve">      </w:t>
      </w:r>
      <w:bookmarkStart w:id="1" w:name="_Hlk511128789"/>
      <w:r w:rsidR="00CB6B94">
        <w:rPr>
          <w:rFonts w:ascii="Times New Roman" w:hAnsi="Times New Roman" w:cs="Times New Roman"/>
          <w:b/>
          <w:sz w:val="22"/>
          <w:szCs w:val="22"/>
        </w:rPr>
        <w:t>2</w:t>
      </w:r>
      <w:r w:rsidR="00577068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>.09.201</w:t>
      </w:r>
      <w:r w:rsidR="00577068">
        <w:rPr>
          <w:rFonts w:ascii="Times New Roman" w:hAnsi="Times New Roman" w:cs="Times New Roman"/>
          <w:b/>
          <w:sz w:val="22"/>
          <w:szCs w:val="22"/>
        </w:rPr>
        <w:t>8</w:t>
      </w:r>
      <w:bookmarkEnd w:id="1"/>
    </w:p>
    <w:p w:rsidR="00304C41" w:rsidRPr="002C1693" w:rsidRDefault="00304C41" w:rsidP="002D7577">
      <w:pPr>
        <w:pStyle w:val="Default"/>
        <w:rPr>
          <w:sz w:val="20"/>
          <w:szCs w:val="20"/>
        </w:rPr>
      </w:pPr>
      <w:r w:rsidRPr="002C1693">
        <w:rPr>
          <w:sz w:val="20"/>
          <w:szCs w:val="20"/>
        </w:rPr>
        <w:t>Termín na odovzdanie prihlášok na I. stupeň štúdia v akad. r. 201</w:t>
      </w:r>
      <w:r w:rsidR="00577068">
        <w:rPr>
          <w:sz w:val="20"/>
          <w:szCs w:val="20"/>
        </w:rPr>
        <w:t>9/2020</w:t>
      </w:r>
      <w:r w:rsidRPr="002C1693">
        <w:rPr>
          <w:sz w:val="20"/>
          <w:szCs w:val="20"/>
        </w:rPr>
        <w:t xml:space="preserve">............ </w:t>
      </w:r>
      <w:r w:rsidRPr="002C1693">
        <w:rPr>
          <w:sz w:val="20"/>
          <w:szCs w:val="20"/>
        </w:rPr>
        <w:tab/>
        <w:t>do 2</w:t>
      </w:r>
      <w:r>
        <w:rPr>
          <w:sz w:val="20"/>
          <w:szCs w:val="20"/>
        </w:rPr>
        <w:t>8</w:t>
      </w:r>
      <w:r w:rsidRPr="002C1693">
        <w:rPr>
          <w:sz w:val="20"/>
          <w:szCs w:val="20"/>
        </w:rPr>
        <w:t xml:space="preserve">. </w:t>
      </w:r>
      <w:r>
        <w:rPr>
          <w:sz w:val="20"/>
          <w:szCs w:val="20"/>
        </w:rPr>
        <w:t>0</w:t>
      </w:r>
      <w:r w:rsidRPr="002C1693">
        <w:rPr>
          <w:sz w:val="20"/>
          <w:szCs w:val="20"/>
        </w:rPr>
        <w:t>2. 201</w:t>
      </w:r>
      <w:r w:rsidR="00577068">
        <w:rPr>
          <w:sz w:val="20"/>
          <w:szCs w:val="20"/>
        </w:rPr>
        <w:t>9</w:t>
      </w:r>
      <w:r w:rsidRPr="002C1693">
        <w:rPr>
          <w:sz w:val="20"/>
          <w:szCs w:val="20"/>
        </w:rPr>
        <w:t xml:space="preserve"> </w:t>
      </w:r>
    </w:p>
    <w:p w:rsidR="00C63525" w:rsidRDefault="00C63525" w:rsidP="00836B5A">
      <w:pPr>
        <w:pStyle w:val="Zkladntext3"/>
        <w:rPr>
          <w:b/>
          <w:color w:val="auto"/>
        </w:rPr>
      </w:pPr>
    </w:p>
    <w:p w:rsidR="00304C41" w:rsidRPr="00E64D29" w:rsidRDefault="00304C41" w:rsidP="00836B5A">
      <w:pPr>
        <w:pStyle w:val="Zkladntext3"/>
        <w:rPr>
          <w:b/>
          <w:color w:val="auto"/>
        </w:rPr>
      </w:pPr>
      <w:r>
        <w:rPr>
          <w:b/>
          <w:color w:val="auto"/>
        </w:rPr>
        <w:t>I. STUPEŇ ŠTÚDIA – BAKALÁRSKE ŠTÚDIUM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6"/>
        <w:gridCol w:w="3564"/>
      </w:tblGrid>
      <w:tr w:rsidR="00304C41" w:rsidRPr="00087677" w:rsidTr="00176C6B">
        <w:trPr>
          <w:trHeight w:val="498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:rsidR="00304C41" w:rsidRPr="00087677" w:rsidRDefault="00304C41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ZIMNÝ SEMESTER</w:t>
            </w:r>
          </w:p>
        </w:tc>
        <w:tc>
          <w:tcPr>
            <w:tcW w:w="18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304C41" w:rsidRPr="00087677" w:rsidRDefault="00304C41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Obdobie</w:t>
            </w:r>
          </w:p>
        </w:tc>
      </w:tr>
      <w:tr w:rsidR="00304C41" w:rsidRPr="000876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304C41" w:rsidRPr="00087677" w:rsidRDefault="00304C41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Zápisy študentov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304C41" w:rsidRPr="00087677" w:rsidRDefault="005A14D2" w:rsidP="00176C6B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  <w:r w:rsidR="00C05E14"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0</w:t>
            </w:r>
            <w:r w:rsidR="00304C41"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.09.201</w:t>
            </w:r>
            <w:r w:rsidR="00C05E14"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8 </w:t>
            </w:r>
            <w:r w:rsidR="00304C41"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– </w:t>
            </w:r>
            <w:r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</w:t>
            </w:r>
            <w:r w:rsidR="00C05E14"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</w:t>
            </w:r>
            <w:r w:rsidR="00304C41"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</w:t>
            </w:r>
            <w:r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09.201</w:t>
            </w:r>
            <w:r w:rsidR="00C05E14"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  <w:r w:rsidR="0057706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304C41" w:rsidRPr="00087677" w:rsidTr="00176C6B">
        <w:trPr>
          <w:trHeight w:val="448"/>
        </w:trPr>
        <w:tc>
          <w:tcPr>
            <w:tcW w:w="3157" w:type="pct"/>
            <w:tcBorders>
              <w:left w:val="single" w:sz="12" w:space="0" w:color="auto"/>
            </w:tcBorders>
            <w:vAlign w:val="bottom"/>
          </w:tcPr>
          <w:p w:rsidR="00304C41" w:rsidRPr="00087677" w:rsidRDefault="00304C41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Otvorenie akademického roka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304C41" w:rsidRPr="00087677" w:rsidRDefault="00DE539B" w:rsidP="00176C6B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77068">
              <w:rPr>
                <w:rFonts w:ascii="Times New Roman" w:hAnsi="Times New Roman" w:cs="Times New Roman"/>
                <w:sz w:val="22"/>
                <w:szCs w:val="22"/>
              </w:rPr>
              <w:t>4.09.2018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Opravné termíny štátnych skúšok a obhajob bakalárskych prác 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C05E14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21.09.2018 </w:t>
            </w:r>
            <w:r w:rsidR="003F5B02"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>– 26.09.2018</w:t>
            </w:r>
            <w:r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C05E14" w:rsidRPr="00087677" w:rsidRDefault="00C05E14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Trvanie semestra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24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.09.201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 – 02.02.2019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C05E14" w:rsidRPr="00087677" w:rsidRDefault="00C05E14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Výučba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denné štúdium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24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.09.201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15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C05E14" w:rsidRPr="00087677" w:rsidRDefault="00C05E14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Konzultácie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externé štúdium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29.09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15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Skúškové obdobie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zimného semestra (vrátane obdobia na </w:t>
            </w:r>
            <w:proofErr w:type="spellStart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predtermíny</w:t>
            </w:r>
            <w:proofErr w:type="spellEnd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 – 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denné a externé štúdium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10.12.2018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02.02.2019 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Vianočné prázdniny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Štátne sviatky počas semestra</w:t>
            </w:r>
          </w:p>
        </w:tc>
        <w:tc>
          <w:tcPr>
            <w:tcW w:w="184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>01.11.201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štvrtok</w:t>
            </w: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>), 17.11.201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sobota</w:t>
            </w: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>
              <w:t xml:space="preserve"> </w:t>
            </w:r>
          </w:p>
        </w:tc>
      </w:tr>
      <w:tr w:rsidR="00C05E14" w:rsidRPr="00087677" w:rsidTr="00176C6B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E14" w:rsidRPr="00087677" w:rsidTr="00176C6B">
        <w:trPr>
          <w:trHeight w:val="553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LETNÝ SEMESTER</w:t>
            </w:r>
          </w:p>
        </w:tc>
        <w:tc>
          <w:tcPr>
            <w:tcW w:w="18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Obdobie</w:t>
            </w:r>
          </w:p>
        </w:tc>
      </w:tr>
      <w:tr w:rsidR="00C05E14" w:rsidRPr="00087677" w:rsidTr="00176C6B">
        <w:trPr>
          <w:trHeight w:val="439"/>
        </w:trPr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Trvanie semestra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04.02.2019 – 30.06.2019</w:t>
            </w:r>
          </w:p>
        </w:tc>
      </w:tr>
      <w:tr w:rsidR="00C05E14" w:rsidRPr="00087677" w:rsidTr="00176C6B">
        <w:trPr>
          <w:trHeight w:val="853"/>
        </w:trPr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rPr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Výučba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denné štúdium</w:t>
            </w:r>
          </w:p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sz w:val="20"/>
                <w:szCs w:val="20"/>
              </w:rPr>
              <w:t xml:space="preserve">-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pre 1. a 2. ročník I. stupeň </w:t>
            </w:r>
          </w:p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pre 3. ročník I. stupeň 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04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.02.201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9 -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.2019</w:t>
            </w:r>
          </w:p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Konzultácie</w:t>
            </w:r>
            <w:r w:rsidRPr="00087677">
              <w:rPr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externé štúdium</w:t>
            </w:r>
          </w:p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pre 1. a 2. ročník I. stupeň </w:t>
            </w:r>
          </w:p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pre 3. ročník I. stupeň </w:t>
            </w:r>
          </w:p>
        </w:tc>
        <w:tc>
          <w:tcPr>
            <w:tcW w:w="1843" w:type="pct"/>
            <w:tcBorders>
              <w:righ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.02.201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.2019</w:t>
            </w:r>
          </w:p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C05E14" w:rsidRPr="00087677" w:rsidTr="00176C6B">
        <w:tc>
          <w:tcPr>
            <w:tcW w:w="315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Skúškové obdobie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denné a externé štúdium (vrátane obdobia na </w:t>
            </w:r>
            <w:proofErr w:type="spellStart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predtermíny</w:t>
            </w:r>
            <w:proofErr w:type="spellEnd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87677">
              <w:rPr>
                <w:b w:val="0"/>
                <w:sz w:val="20"/>
                <w:szCs w:val="20"/>
              </w:rPr>
              <w:t>-</w:t>
            </w:r>
            <w:r w:rsidRPr="00087677">
              <w:rPr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pre 1. a 2. ročník I. stupeň </w:t>
            </w:r>
          </w:p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pre 3. ročník I. stupeň </w:t>
            </w:r>
          </w:p>
        </w:tc>
        <w:tc>
          <w:tcPr>
            <w:tcW w:w="184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22.04.2019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30.06.201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15.04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30.06.201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C05E14" w:rsidRPr="00087677" w:rsidTr="00176C6B">
        <w:trPr>
          <w:trHeight w:val="70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05E14" w:rsidRPr="00087677" w:rsidRDefault="00C05E14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Termín splnenia podmienok Bc. štúdia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05E14" w:rsidRPr="00087677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.06.201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, 31.07.201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05E14" w:rsidRPr="00087677" w:rsidTr="00176C6B">
        <w:trPr>
          <w:trHeight w:val="70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Odovzdanie záverečných bakalárskych prác </w:t>
            </w:r>
          </w:p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(I. stupeň)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05E14" w:rsidRPr="00A82D42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 xml:space="preserve"> (UIS),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C0DE3">
              <w:rPr>
                <w:rFonts w:ascii="Times New Roman" w:hAnsi="Times New Roman" w:cs="Times New Roman"/>
                <w:sz w:val="20"/>
                <w:szCs w:val="20"/>
              </w:rPr>
              <w:t xml:space="preserve"> (ŠO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26.07.2019 (UIS), 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31.07.201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r w:rsidR="00AC0DE3">
              <w:rPr>
                <w:rFonts w:ascii="Times New Roman" w:hAnsi="Times New Roman" w:cs="Times New Roman"/>
                <w:sz w:val="20"/>
                <w:szCs w:val="20"/>
              </w:rPr>
              <w:t>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05E14" w:rsidRPr="000876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Štátne skúšky na bakalárskom štúdiu </w:t>
            </w:r>
          </w:p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(I. stupeň)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C05E14" w:rsidRPr="00A82D42" w:rsidRDefault="00C05E14" w:rsidP="00C05E1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5B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.06.201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F5B0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.06.2019</w:t>
            </w:r>
          </w:p>
        </w:tc>
      </w:tr>
      <w:tr w:rsidR="00C05E14" w:rsidRPr="000876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Prijímacie konanie na I. stupeň štúdia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E14" w:rsidRPr="00AA64E0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>11.03.2019</w:t>
            </w:r>
            <w:r w:rsidR="00A31AC2"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>, 10.5.2019, 10.7.2019</w:t>
            </w:r>
            <w:r w:rsidR="007C2673">
              <w:rPr>
                <w:rFonts w:ascii="Times New Roman" w:hAnsi="Times New Roman" w:cs="Times New Roman"/>
                <w:b w:val="0"/>
                <w:sz w:val="20"/>
                <w:szCs w:val="20"/>
              </w:rPr>
              <w:t>, 9.9.2017</w:t>
            </w:r>
            <w:r w:rsidR="00A31AC2"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C05E14" w:rsidRPr="000876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Promócie absolventov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C05E14" w:rsidRPr="009E1D83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AA64E0"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>.07.2019</w:t>
            </w:r>
            <w:r w:rsidR="00A31AC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C05E14" w:rsidRPr="000876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05E14" w:rsidRPr="00087677" w:rsidRDefault="00C05E14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Veľkonočné prázdniny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05E14" w:rsidRPr="009E1D83" w:rsidRDefault="00C05E14" w:rsidP="00AC0DE3">
            <w:pPr>
              <w:spacing w:before="12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19.04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. 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4. 201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C05E14" w:rsidRPr="00087677" w:rsidTr="00D86EBF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Štátne sviatky počas semestra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05E14" w:rsidRPr="009E1D83" w:rsidRDefault="00C05E14" w:rsidP="00C05E14">
            <w:pPr>
              <w:pStyle w:val="Odsekzoznamu"/>
              <w:ind w:left="0"/>
            </w:pPr>
            <w:r w:rsidRPr="003F36CB">
              <w:rPr>
                <w:rFonts w:ascii="Times New Roman" w:hAnsi="Times New Roman" w:cs="Times New Roman"/>
                <w:b w:val="0"/>
                <w:sz w:val="20"/>
                <w:szCs w:val="20"/>
              </w:rPr>
              <w:t>1.1.2019 (utorok), 19.04.201</w:t>
            </w:r>
            <w:r w:rsidR="00AC0DE3">
              <w:rPr>
                <w:rFonts w:ascii="Times New Roman" w:hAnsi="Times New Roman" w:cs="Times New Roman"/>
                <w:b w:val="0"/>
                <w:sz w:val="20"/>
                <w:szCs w:val="20"/>
              </w:rPr>
              <w:t>9 (piatok), 22.04.2019 (pond</w:t>
            </w:r>
            <w:r w:rsidR="00FD602B">
              <w:rPr>
                <w:rFonts w:ascii="Times New Roman" w:hAnsi="Times New Roman" w:cs="Times New Roman"/>
                <w:b w:val="0"/>
                <w:sz w:val="20"/>
                <w:szCs w:val="20"/>
              </w:rPr>
              <w:t>elok), 1.5.2019 (streda), 0</w:t>
            </w:r>
            <w:r w:rsidRPr="003F36CB">
              <w:rPr>
                <w:rFonts w:ascii="Times New Roman" w:hAnsi="Times New Roman" w:cs="Times New Roman"/>
                <w:b w:val="0"/>
                <w:sz w:val="20"/>
                <w:szCs w:val="20"/>
              </w:rPr>
              <w:t>8.05.2019 (streda)</w:t>
            </w:r>
          </w:p>
        </w:tc>
      </w:tr>
      <w:tr w:rsidR="00C05E14" w:rsidRPr="000876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05E14" w:rsidRPr="00087677" w:rsidRDefault="00C05E14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Obdobie hlavných prázdnin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C05E14" w:rsidRPr="009E1D83" w:rsidRDefault="00C05E14" w:rsidP="00AC0DE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F4">
              <w:rPr>
                <w:rFonts w:ascii="Times New Roman" w:hAnsi="Times New Roman" w:cs="Times New Roman"/>
                <w:sz w:val="20"/>
                <w:szCs w:val="20"/>
              </w:rPr>
              <w:t>01.07.2019 – 31.08.2019</w:t>
            </w:r>
          </w:p>
        </w:tc>
      </w:tr>
      <w:tr w:rsidR="00C05E14" w:rsidRPr="00087677" w:rsidTr="00176C6B">
        <w:tc>
          <w:tcPr>
            <w:tcW w:w="31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05E14" w:rsidRPr="00087677" w:rsidRDefault="00C05E14" w:rsidP="00C05E14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Opravný termín štátnych skúšok I. stupeň / II. stupeň</w:t>
            </w:r>
          </w:p>
        </w:tc>
        <w:tc>
          <w:tcPr>
            <w:tcW w:w="18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05E14" w:rsidRPr="009E1D83" w:rsidRDefault="00C05E14" w:rsidP="00C05E14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A31AC2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.08.201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2</w:t>
            </w:r>
            <w:r w:rsidR="00A31AC2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.08.201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</w:tbl>
    <w:p w:rsidR="00304C41" w:rsidRPr="00C63525" w:rsidRDefault="003C6FEF" w:rsidP="002D7577">
      <w:p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b w:val="0"/>
          <w:sz w:val="20"/>
          <w:szCs w:val="20"/>
        </w:rPr>
        <w:br w:type="page"/>
      </w:r>
      <w:r w:rsidR="00304C41" w:rsidRPr="00C63525">
        <w:rPr>
          <w:rFonts w:ascii="Calibri" w:hAnsi="Calibri"/>
          <w:sz w:val="20"/>
          <w:szCs w:val="20"/>
          <w:u w:val="single"/>
        </w:rPr>
        <w:lastRenderedPageBreak/>
        <w:t>Štátne skúšky bakalárskeho stupňa štúdia:</w:t>
      </w:r>
    </w:p>
    <w:p w:rsidR="00304C41" w:rsidRPr="002C1693" w:rsidRDefault="00304C41" w:rsidP="002D7577">
      <w:pPr>
        <w:rPr>
          <w:rFonts w:ascii="Calibri" w:hAnsi="Calibri"/>
          <w:sz w:val="20"/>
          <w:szCs w:val="20"/>
        </w:rPr>
      </w:pPr>
      <w:r w:rsidRPr="002C1693">
        <w:rPr>
          <w:rFonts w:ascii="Calibri" w:hAnsi="Calibri"/>
          <w:sz w:val="20"/>
          <w:szCs w:val="20"/>
        </w:rPr>
        <w:t xml:space="preserve">Študenti 3. ročníka štúdia preukazujú ku </w:t>
      </w:r>
      <w:r w:rsidRPr="00F734DD">
        <w:rPr>
          <w:rFonts w:ascii="Calibri" w:hAnsi="Calibri"/>
          <w:sz w:val="20"/>
          <w:szCs w:val="20"/>
        </w:rPr>
        <w:t xml:space="preserve">dňu </w:t>
      </w:r>
      <w:r w:rsidR="003D69D7" w:rsidRPr="00F734DD">
        <w:rPr>
          <w:rFonts w:ascii="Calibri" w:hAnsi="Calibri"/>
          <w:sz w:val="20"/>
          <w:szCs w:val="20"/>
        </w:rPr>
        <w:t>1</w:t>
      </w:r>
      <w:r w:rsidR="003728F4" w:rsidRPr="00F734DD">
        <w:rPr>
          <w:rFonts w:ascii="Calibri" w:hAnsi="Calibri"/>
          <w:sz w:val="20"/>
          <w:szCs w:val="20"/>
        </w:rPr>
        <w:t>0</w:t>
      </w:r>
      <w:r w:rsidRPr="00F734DD">
        <w:rPr>
          <w:rFonts w:ascii="Calibri" w:hAnsi="Calibri"/>
          <w:sz w:val="20"/>
          <w:szCs w:val="20"/>
        </w:rPr>
        <w:t>.06.201</w:t>
      </w:r>
      <w:r w:rsidR="003728F4" w:rsidRPr="00F734DD">
        <w:rPr>
          <w:rFonts w:ascii="Calibri" w:hAnsi="Calibri"/>
          <w:sz w:val="20"/>
          <w:szCs w:val="20"/>
        </w:rPr>
        <w:t>9</w:t>
      </w:r>
      <w:r w:rsidRPr="002C1693">
        <w:rPr>
          <w:rFonts w:ascii="Calibri" w:hAnsi="Calibri"/>
          <w:sz w:val="20"/>
          <w:szCs w:val="20"/>
        </w:rPr>
        <w:t xml:space="preserve"> kumulatívne splnenie podmienok, ktoré sú predpokladom pre právo zúčastniť sa obhajoby júnovej záverečnej bakalárskej práce a absolvovanie štátnej záverečnej skúšky:</w:t>
      </w:r>
    </w:p>
    <w:p w:rsidR="00304C41" w:rsidRPr="002C1693" w:rsidRDefault="00304C41" w:rsidP="002D7577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2C1693">
        <w:rPr>
          <w:rFonts w:ascii="Calibri" w:hAnsi="Calibri"/>
          <w:sz w:val="20"/>
          <w:szCs w:val="20"/>
        </w:rPr>
        <w:t xml:space="preserve">dosiahnutie celkového počtu </w:t>
      </w:r>
      <w:r w:rsidRPr="002C1693">
        <w:rPr>
          <w:rFonts w:ascii="Calibri" w:hAnsi="Calibri"/>
          <w:b w:val="0"/>
          <w:sz w:val="20"/>
          <w:szCs w:val="20"/>
        </w:rPr>
        <w:t>174 kreditov</w:t>
      </w:r>
      <w:r w:rsidRPr="002C1693">
        <w:rPr>
          <w:rFonts w:ascii="Calibri" w:hAnsi="Calibri"/>
          <w:sz w:val="20"/>
          <w:szCs w:val="20"/>
        </w:rPr>
        <w:t xml:space="preserve"> za bakalársky stupeň štúdia (bez ŠZS)</w:t>
      </w:r>
    </w:p>
    <w:p w:rsidR="00304C41" w:rsidRPr="002C1693" w:rsidRDefault="00304C41" w:rsidP="002D7577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2C1693">
        <w:rPr>
          <w:rFonts w:ascii="Calibri" w:hAnsi="Calibri"/>
          <w:sz w:val="20"/>
          <w:szCs w:val="20"/>
        </w:rPr>
        <w:t xml:space="preserve"> splnenie všetkých študijných povinností študijného programu (úspešné absolvovanie všetkých povinných predmetov a predpísaného počtu povinne voliteľných predmetov).</w:t>
      </w:r>
    </w:p>
    <w:p w:rsidR="00304C41" w:rsidRDefault="00C63525" w:rsidP="00C63525">
      <w:pPr>
        <w:pStyle w:val="Zkladntext3"/>
        <w:jc w:val="left"/>
        <w:rPr>
          <w:b/>
          <w:color w:val="auto"/>
        </w:rPr>
      </w:pPr>
      <w:r w:rsidRPr="00C63525">
        <w:rPr>
          <w:rFonts w:ascii="Calibri" w:hAnsi="Calibri" w:cs="Arial"/>
          <w:b/>
          <w:color w:val="auto"/>
          <w:sz w:val="20"/>
          <w:szCs w:val="20"/>
        </w:rPr>
        <w:t xml:space="preserve">Študenti, ktorí  k stanovenému dátumu nesplnia uvedené podmienky, nemajú právo zúčastniť sa záverečných bakalárskych skúšok, ani obhajoby svojej záverečnej bakalárskej práce, pričom pri splnení podmienok v zmysle Študijného a skúšobného poriadku PEVŠ, v ak. roku </w:t>
      </w:r>
      <w:r w:rsidRPr="00F734DD">
        <w:rPr>
          <w:rFonts w:ascii="Calibri" w:hAnsi="Calibri" w:cs="Arial"/>
          <w:b/>
          <w:color w:val="auto"/>
          <w:sz w:val="20"/>
          <w:szCs w:val="20"/>
        </w:rPr>
        <w:t>201</w:t>
      </w:r>
      <w:r w:rsidR="003728F4" w:rsidRPr="00F734DD">
        <w:rPr>
          <w:rFonts w:ascii="Calibri" w:hAnsi="Calibri" w:cs="Arial"/>
          <w:b/>
          <w:color w:val="auto"/>
          <w:sz w:val="20"/>
          <w:szCs w:val="20"/>
        </w:rPr>
        <w:t>9</w:t>
      </w:r>
      <w:r w:rsidRPr="00F734DD">
        <w:rPr>
          <w:rFonts w:ascii="Calibri" w:hAnsi="Calibri" w:cs="Arial"/>
          <w:b/>
          <w:color w:val="auto"/>
          <w:sz w:val="20"/>
          <w:szCs w:val="20"/>
        </w:rPr>
        <w:t>/20</w:t>
      </w:r>
      <w:r w:rsidR="003728F4" w:rsidRPr="00F734DD">
        <w:rPr>
          <w:rFonts w:ascii="Calibri" w:hAnsi="Calibri" w:cs="Arial"/>
          <w:b/>
          <w:color w:val="auto"/>
          <w:sz w:val="20"/>
          <w:szCs w:val="20"/>
        </w:rPr>
        <w:t>20</w:t>
      </w:r>
      <w:r w:rsidRPr="00C63525">
        <w:rPr>
          <w:rFonts w:ascii="Calibri" w:hAnsi="Calibri" w:cs="Arial"/>
          <w:b/>
          <w:color w:val="auto"/>
          <w:sz w:val="20"/>
          <w:szCs w:val="20"/>
        </w:rPr>
        <w:t xml:space="preserve"> môžu pokračovať vo 4. roku bakalárskeho stupňa štúdia.</w:t>
      </w:r>
    </w:p>
    <w:p w:rsidR="00304C41" w:rsidRPr="00025BAB" w:rsidRDefault="003C6FEF" w:rsidP="00C63525">
      <w:pPr>
        <w:pStyle w:val="Zkladntext3"/>
        <w:jc w:val="center"/>
        <w:rPr>
          <w:b/>
          <w:color w:val="auto"/>
        </w:rPr>
      </w:pPr>
      <w:r>
        <w:rPr>
          <w:b/>
          <w:color w:val="auto"/>
        </w:rPr>
        <w:br w:type="page"/>
      </w:r>
      <w:r w:rsidR="00304C41" w:rsidRPr="00025BAB">
        <w:rPr>
          <w:b/>
          <w:color w:val="auto"/>
        </w:rPr>
        <w:lastRenderedPageBreak/>
        <w:t>HARMONOGRAM ak. r. 201</w:t>
      </w:r>
      <w:r w:rsidR="003728F4">
        <w:rPr>
          <w:b/>
          <w:color w:val="auto"/>
        </w:rPr>
        <w:t>8</w:t>
      </w:r>
      <w:r w:rsidR="00304C41" w:rsidRPr="00025BAB">
        <w:rPr>
          <w:b/>
          <w:color w:val="auto"/>
        </w:rPr>
        <w:t>/201</w:t>
      </w:r>
      <w:r w:rsidR="003728F4">
        <w:rPr>
          <w:b/>
          <w:color w:val="auto"/>
        </w:rPr>
        <w:t>9</w:t>
      </w:r>
    </w:p>
    <w:p w:rsidR="00304C41" w:rsidRDefault="00304C41" w:rsidP="00C63525">
      <w:pPr>
        <w:pStyle w:val="Zkladntext3"/>
        <w:jc w:val="center"/>
        <w:rPr>
          <w:b/>
          <w:color w:val="auto"/>
        </w:rPr>
      </w:pPr>
      <w:r w:rsidRPr="00025BAB">
        <w:rPr>
          <w:b/>
          <w:color w:val="auto"/>
        </w:rPr>
        <w:t xml:space="preserve">FAKULTY </w:t>
      </w:r>
      <w:r>
        <w:rPr>
          <w:b/>
          <w:color w:val="auto"/>
        </w:rPr>
        <w:t>INFORMATIKY PEVŠ</w:t>
      </w:r>
    </w:p>
    <w:p w:rsidR="00304C41" w:rsidRPr="002C1693" w:rsidRDefault="00304C41" w:rsidP="00C63525">
      <w:pPr>
        <w:jc w:val="center"/>
        <w:rPr>
          <w:rFonts w:ascii="Calibri" w:hAnsi="Calibri"/>
          <w:sz w:val="20"/>
          <w:szCs w:val="20"/>
        </w:rPr>
      </w:pPr>
    </w:p>
    <w:p w:rsidR="00304C41" w:rsidRDefault="00304C41" w:rsidP="00C63525">
      <w:pPr>
        <w:pStyle w:val="Zkladntext3"/>
        <w:jc w:val="center"/>
        <w:rPr>
          <w:b/>
          <w:color w:val="auto"/>
        </w:rPr>
      </w:pPr>
    </w:p>
    <w:p w:rsidR="00304C41" w:rsidRDefault="00304C41" w:rsidP="00ED31AA">
      <w:pPr>
        <w:pStyle w:val="Zkladntext3"/>
        <w:rPr>
          <w:b/>
          <w:color w:val="auto"/>
        </w:rPr>
      </w:pPr>
      <w:r w:rsidRPr="00650722">
        <w:rPr>
          <w:b/>
          <w:color w:val="auto"/>
        </w:rPr>
        <w:t xml:space="preserve">II. STUPEŇ ŠTÚDIA – </w:t>
      </w:r>
      <w:r>
        <w:rPr>
          <w:b/>
          <w:color w:val="auto"/>
        </w:rPr>
        <w:t>MAGISTERSKÉ ŠTÚDIUM</w:t>
      </w:r>
    </w:p>
    <w:p w:rsidR="00304C41" w:rsidRPr="002C1693" w:rsidRDefault="00304C41" w:rsidP="000312A9">
      <w:pPr>
        <w:pStyle w:val="Default"/>
        <w:rPr>
          <w:sz w:val="20"/>
          <w:szCs w:val="20"/>
        </w:rPr>
      </w:pPr>
      <w:r w:rsidRPr="002C1693">
        <w:rPr>
          <w:sz w:val="20"/>
          <w:szCs w:val="20"/>
        </w:rPr>
        <w:t>Otvorenie akademického roka................................................................................</w:t>
      </w:r>
      <w:r w:rsidRPr="002C1693">
        <w:rPr>
          <w:sz w:val="20"/>
          <w:szCs w:val="20"/>
        </w:rPr>
        <w:tab/>
        <w:t xml:space="preserve">      </w:t>
      </w:r>
      <w:r w:rsidR="003E24D8" w:rsidRPr="002C1693">
        <w:rPr>
          <w:sz w:val="20"/>
          <w:szCs w:val="20"/>
        </w:rPr>
        <w:t xml:space="preserve">      </w:t>
      </w:r>
      <w:r w:rsidR="003D69D7">
        <w:rPr>
          <w:sz w:val="20"/>
          <w:szCs w:val="20"/>
        </w:rPr>
        <w:tab/>
      </w:r>
      <w:r w:rsidR="003728F4">
        <w:rPr>
          <w:rFonts w:ascii="Times New Roman" w:hAnsi="Times New Roman" w:cs="Times New Roman"/>
          <w:b/>
          <w:sz w:val="22"/>
          <w:szCs w:val="22"/>
        </w:rPr>
        <w:t>24.09.2018</w:t>
      </w:r>
    </w:p>
    <w:p w:rsidR="003D69D7" w:rsidRDefault="003D69D7" w:rsidP="003D69D7">
      <w:pPr>
        <w:pStyle w:val="Default"/>
        <w:rPr>
          <w:sz w:val="22"/>
          <w:szCs w:val="22"/>
        </w:rPr>
      </w:pPr>
      <w:r w:rsidRPr="002C1693">
        <w:rPr>
          <w:sz w:val="20"/>
          <w:szCs w:val="20"/>
        </w:rPr>
        <w:t>Termín na odovzdanie prihlášok na II. stupeň štúdia v akad. r. 201</w:t>
      </w:r>
      <w:r w:rsidR="003728F4">
        <w:rPr>
          <w:sz w:val="20"/>
          <w:szCs w:val="20"/>
        </w:rPr>
        <w:t>9/2020</w:t>
      </w:r>
      <w:r w:rsidRPr="002C1693">
        <w:rPr>
          <w:sz w:val="20"/>
          <w:szCs w:val="20"/>
        </w:rPr>
        <w:t>...........</w:t>
      </w:r>
      <w:r w:rsidRPr="002C169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C1693">
        <w:rPr>
          <w:sz w:val="20"/>
          <w:szCs w:val="20"/>
        </w:rPr>
        <w:t>do 30.</w:t>
      </w:r>
      <w:r>
        <w:rPr>
          <w:sz w:val="20"/>
          <w:szCs w:val="20"/>
        </w:rPr>
        <w:t>0</w:t>
      </w:r>
      <w:r w:rsidRPr="002C1693">
        <w:rPr>
          <w:sz w:val="20"/>
          <w:szCs w:val="20"/>
        </w:rPr>
        <w:t>6.201</w:t>
      </w:r>
      <w:r w:rsidR="003728F4">
        <w:rPr>
          <w:sz w:val="20"/>
          <w:szCs w:val="20"/>
        </w:rPr>
        <w:t>9</w:t>
      </w:r>
    </w:p>
    <w:p w:rsidR="003E24D8" w:rsidRPr="00E64D29" w:rsidRDefault="003E24D8" w:rsidP="003E24D8">
      <w:pPr>
        <w:pStyle w:val="Default"/>
        <w:rPr>
          <w:b/>
          <w:color w:val="auto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3"/>
        <w:gridCol w:w="3520"/>
      </w:tblGrid>
      <w:tr w:rsidR="00304C41" w:rsidRPr="0040059B" w:rsidTr="00FD602B">
        <w:trPr>
          <w:trHeight w:val="498"/>
        </w:trPr>
        <w:tc>
          <w:tcPr>
            <w:tcW w:w="3171" w:type="pc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:rsidR="00304C41" w:rsidRPr="00087677" w:rsidRDefault="00304C41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ZIMNÝ SEMESTER</w:t>
            </w:r>
          </w:p>
        </w:tc>
        <w:tc>
          <w:tcPr>
            <w:tcW w:w="1829" w:type="pct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304C41" w:rsidRPr="00087677" w:rsidRDefault="00304C41" w:rsidP="00176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Obdobie</w:t>
            </w:r>
          </w:p>
        </w:tc>
      </w:tr>
      <w:tr w:rsidR="003D69D7" w:rsidRPr="0040059B" w:rsidTr="00FD602B"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3D69D7" w:rsidRPr="00087677" w:rsidRDefault="003D69D7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Zápisy študentov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3D69D7" w:rsidRPr="00087677" w:rsidRDefault="00A31AC2" w:rsidP="003D69D7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05E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10.09.2018 – 21.09.2018</w:t>
            </w:r>
          </w:p>
        </w:tc>
      </w:tr>
      <w:tr w:rsidR="003D69D7" w:rsidRPr="007B4AF0" w:rsidTr="00FD602B">
        <w:trPr>
          <w:trHeight w:val="448"/>
        </w:trPr>
        <w:tc>
          <w:tcPr>
            <w:tcW w:w="3171" w:type="pct"/>
            <w:tcBorders>
              <w:left w:val="single" w:sz="12" w:space="0" w:color="auto"/>
            </w:tcBorders>
            <w:vAlign w:val="bottom"/>
          </w:tcPr>
          <w:p w:rsidR="003D69D7" w:rsidRPr="00087677" w:rsidRDefault="003D69D7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Otvorenie akademického roka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3D69D7" w:rsidRPr="00087677" w:rsidRDefault="003728F4" w:rsidP="003D69D7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24.09.2018</w:t>
            </w:r>
          </w:p>
        </w:tc>
      </w:tr>
      <w:tr w:rsidR="00A31AC2" w:rsidRPr="0040059B" w:rsidTr="00FD602B"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A31AC2" w:rsidRPr="00087677" w:rsidRDefault="00A31AC2" w:rsidP="003D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67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Opravné termíny štátnych skúšok a obhajob </w:t>
            </w:r>
            <w:r w:rsidR="00AA64E0" w:rsidRPr="007C2673">
              <w:rPr>
                <w:rFonts w:ascii="Times New Roman" w:hAnsi="Times New Roman" w:cs="Times New Roman"/>
                <w:b w:val="0"/>
                <w:sz w:val="20"/>
                <w:szCs w:val="20"/>
              </w:rPr>
              <w:t>diplomových</w:t>
            </w:r>
            <w:r w:rsidRPr="007C267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prác 2017/2018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A31AC2" w:rsidRPr="00AA64E0" w:rsidRDefault="00A31AC2" w:rsidP="003D69D7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21.09.2018 – 26.09.2018 </w:t>
            </w:r>
          </w:p>
        </w:tc>
      </w:tr>
      <w:tr w:rsidR="003D69D7" w:rsidRPr="0040059B" w:rsidTr="00FD602B"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3D69D7" w:rsidRPr="00087677" w:rsidRDefault="003D69D7" w:rsidP="00AC0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Trvanie semestra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3D69D7" w:rsidRPr="00087677" w:rsidRDefault="00AD67EB" w:rsidP="003D69D7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24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.09.201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 – 02.02.2019</w:t>
            </w:r>
          </w:p>
        </w:tc>
      </w:tr>
      <w:tr w:rsidR="003D69D7" w:rsidRPr="0040059B" w:rsidTr="00FD602B"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3D69D7" w:rsidRPr="00087677" w:rsidRDefault="003D69D7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Výučba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denné štúdium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3D69D7" w:rsidRPr="00087677" w:rsidRDefault="00AD67EB" w:rsidP="003D69D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24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.09.201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15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</w:tr>
      <w:tr w:rsidR="003D69D7" w:rsidRPr="0040059B" w:rsidTr="00FD602B"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3D69D7" w:rsidRPr="00087677" w:rsidRDefault="003D69D7" w:rsidP="00AC0DE3">
            <w:pPr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Konzultácie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externé štúdium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3D69D7" w:rsidRPr="00087677" w:rsidRDefault="00AD67EB" w:rsidP="003D69D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29.09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15</w:t>
            </w:r>
            <w:r w:rsidRPr="00087677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8</w:t>
            </w:r>
          </w:p>
        </w:tc>
      </w:tr>
      <w:tr w:rsidR="003D69D7" w:rsidRPr="0040059B" w:rsidTr="00FD602B"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3D69D7" w:rsidRPr="00087677" w:rsidRDefault="003D69D7" w:rsidP="003D69D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Skúškové obdobie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zimného semestra (vrátane obdobia na </w:t>
            </w:r>
            <w:proofErr w:type="spellStart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predtermíny</w:t>
            </w:r>
            <w:proofErr w:type="spellEnd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 – 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denné a externé štúdium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3D69D7" w:rsidRPr="00087677" w:rsidRDefault="00AD67EB" w:rsidP="003D69D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10.12.2018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02.02.2019</w:t>
            </w:r>
          </w:p>
        </w:tc>
      </w:tr>
      <w:tr w:rsidR="003D69D7" w:rsidRPr="0040059B" w:rsidTr="00FD602B">
        <w:tc>
          <w:tcPr>
            <w:tcW w:w="3171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3D69D7" w:rsidRPr="00087677" w:rsidRDefault="003D69D7" w:rsidP="003D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Vianočné prázdniny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3D69D7" w:rsidRPr="00087677" w:rsidRDefault="00AD67EB" w:rsidP="003D69D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.12.201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1.201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D67EB" w:rsidRPr="0040059B" w:rsidTr="00FD602B">
        <w:tc>
          <w:tcPr>
            <w:tcW w:w="3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Štátne sviatky počas semestra</w:t>
            </w:r>
          </w:p>
        </w:tc>
        <w:tc>
          <w:tcPr>
            <w:tcW w:w="182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D67EB" w:rsidRPr="00087677" w:rsidRDefault="00AD67EB" w:rsidP="00AD67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>01.11.201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štvrtok</w:t>
            </w: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>), 17.11.201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sobota</w:t>
            </w:r>
            <w:r w:rsidRPr="00650B6F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>
              <w:t xml:space="preserve"> </w:t>
            </w:r>
          </w:p>
        </w:tc>
      </w:tr>
      <w:tr w:rsidR="00AD67EB" w:rsidRPr="005F51C7" w:rsidTr="00FD602B">
        <w:trPr>
          <w:trHeight w:val="5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D67EB" w:rsidRPr="00087677" w:rsidRDefault="00AD67EB" w:rsidP="00AD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7EB" w:rsidRPr="0040059B" w:rsidTr="00FD602B">
        <w:trPr>
          <w:trHeight w:val="553"/>
        </w:trPr>
        <w:tc>
          <w:tcPr>
            <w:tcW w:w="3171" w:type="pct"/>
            <w:tcBorders>
              <w:top w:val="single" w:sz="12" w:space="0" w:color="auto"/>
              <w:left w:val="single" w:sz="12" w:space="0" w:color="auto"/>
            </w:tcBorders>
            <w:shd w:val="clear" w:color="auto" w:fill="B3B3B3"/>
            <w:vAlign w:val="center"/>
          </w:tcPr>
          <w:p w:rsidR="00AD67EB" w:rsidRPr="00087677" w:rsidRDefault="00AD67EB" w:rsidP="00AD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LETNÝ SEMESTER</w:t>
            </w:r>
          </w:p>
        </w:tc>
        <w:tc>
          <w:tcPr>
            <w:tcW w:w="1829" w:type="pct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AD67EB" w:rsidRPr="00087677" w:rsidRDefault="00AD67EB" w:rsidP="00AD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Obdobie</w:t>
            </w:r>
          </w:p>
        </w:tc>
      </w:tr>
      <w:tr w:rsidR="00AD67EB" w:rsidRPr="0040059B" w:rsidTr="00FD602B">
        <w:trPr>
          <w:trHeight w:val="439"/>
        </w:trPr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Trvanie semestra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AD67EB" w:rsidRPr="00087677" w:rsidRDefault="00AD67EB" w:rsidP="00AD67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04.02.2019 – 30.06.2019</w:t>
            </w:r>
          </w:p>
        </w:tc>
      </w:tr>
      <w:tr w:rsidR="00AD67EB" w:rsidRPr="0040059B" w:rsidTr="00FD602B">
        <w:trPr>
          <w:trHeight w:val="853"/>
        </w:trPr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AD67EB" w:rsidRPr="00087677" w:rsidRDefault="00AD67EB" w:rsidP="00AD67EB">
            <w:pPr>
              <w:rPr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Výučba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denné štúdium</w:t>
            </w:r>
          </w:p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sz w:val="20"/>
                <w:szCs w:val="20"/>
              </w:rPr>
              <w:t xml:space="preserve">-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pre 1. ročník II. stupeň</w:t>
            </w:r>
          </w:p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2. ročník II stupňa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5B68C0" w:rsidRPr="00087677" w:rsidRDefault="005B68C0" w:rsidP="005B68C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04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.02.201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9 -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.2019</w:t>
            </w:r>
          </w:p>
          <w:p w:rsidR="00AD67EB" w:rsidRPr="00087677" w:rsidRDefault="005B68C0" w:rsidP="00FD602B">
            <w:pPr>
              <w:ind w:right="-11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D67EB" w:rsidRPr="0040059B" w:rsidTr="00FD602B">
        <w:tc>
          <w:tcPr>
            <w:tcW w:w="3171" w:type="pct"/>
            <w:tcBorders>
              <w:left w:val="single" w:sz="12" w:space="0" w:color="auto"/>
            </w:tcBorders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Konzultácie</w:t>
            </w:r>
            <w:r w:rsidRPr="00087677">
              <w:rPr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– externé štúdium</w:t>
            </w:r>
          </w:p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1. ročník II. stupeň</w:t>
            </w:r>
          </w:p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2. ročník II stupňa</w:t>
            </w:r>
          </w:p>
        </w:tc>
        <w:tc>
          <w:tcPr>
            <w:tcW w:w="1829" w:type="pct"/>
            <w:tcBorders>
              <w:right w:val="single" w:sz="12" w:space="0" w:color="auto"/>
            </w:tcBorders>
            <w:vAlign w:val="center"/>
          </w:tcPr>
          <w:p w:rsidR="005B68C0" w:rsidRPr="00087677" w:rsidRDefault="005B68C0" w:rsidP="005B68C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.02.201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.2019</w:t>
            </w:r>
          </w:p>
          <w:p w:rsidR="00AD67EB" w:rsidRPr="00087677" w:rsidRDefault="005B68C0" w:rsidP="005B68C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.04.201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D67EB" w:rsidRPr="0040059B" w:rsidTr="00FD602B">
        <w:tc>
          <w:tcPr>
            <w:tcW w:w="317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0DE3" w:rsidRDefault="00AD67EB" w:rsidP="00A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 xml:space="preserve">Skúškové obdobie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denné a externé štúdium (vrátane </w:t>
            </w:r>
            <w:proofErr w:type="spellStart"/>
            <w:r w:rsidR="00AC0DE3">
              <w:rPr>
                <w:rFonts w:ascii="Times New Roman" w:hAnsi="Times New Roman" w:cs="Times New Roman"/>
                <w:b w:val="0"/>
                <w:sz w:val="20"/>
                <w:szCs w:val="20"/>
              </w:rPr>
              <w:t>predtermínov</w:t>
            </w:r>
            <w:proofErr w:type="spellEnd"/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b w:val="0"/>
                <w:sz w:val="20"/>
                <w:szCs w:val="20"/>
              </w:rPr>
              <w:t>-</w:t>
            </w:r>
            <w:r w:rsidRPr="00087677">
              <w:rPr>
                <w:sz w:val="20"/>
                <w:szCs w:val="20"/>
              </w:rPr>
              <w:t xml:space="preserve"> 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pre 1. ročník II. stupeň</w:t>
            </w:r>
          </w:p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- pre 2. ročník II stupňa</w:t>
            </w:r>
          </w:p>
        </w:tc>
        <w:tc>
          <w:tcPr>
            <w:tcW w:w="18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68C0" w:rsidRPr="00087677" w:rsidRDefault="005B68C0" w:rsidP="005B68C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22.04.2019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30.06.201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  <w:p w:rsidR="00AD67EB" w:rsidRPr="00087677" w:rsidRDefault="005B68C0" w:rsidP="005B68C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15.04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30.06.201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D67EB" w:rsidRPr="0040059B" w:rsidTr="00FD602B">
        <w:trPr>
          <w:trHeight w:val="70"/>
        </w:trPr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Termín splnenia podmienok Mgr. štúdia</w:t>
            </w:r>
          </w:p>
        </w:tc>
        <w:tc>
          <w:tcPr>
            <w:tcW w:w="18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D67EB" w:rsidRPr="00087677" w:rsidRDefault="00AD67EB" w:rsidP="00AD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.06.201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9, 31.07.2019</w:t>
            </w:r>
          </w:p>
        </w:tc>
      </w:tr>
      <w:tr w:rsidR="00AD67EB" w:rsidRPr="0040059B" w:rsidTr="00FD602B">
        <w:trPr>
          <w:trHeight w:val="70"/>
        </w:trPr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Odovzdanie záverečných diplomových prác </w:t>
            </w:r>
          </w:p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(II. stupeň)</w:t>
            </w:r>
          </w:p>
        </w:tc>
        <w:tc>
          <w:tcPr>
            <w:tcW w:w="18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D67EB" w:rsidRPr="00A82D42" w:rsidRDefault="00AD67EB" w:rsidP="00AD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14.05.2019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 xml:space="preserve"> (UIS),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.05.201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D602B">
              <w:rPr>
                <w:rFonts w:ascii="Times New Roman" w:hAnsi="Times New Roman" w:cs="Times New Roman"/>
                <w:sz w:val="20"/>
                <w:szCs w:val="20"/>
              </w:rPr>
              <w:t>ŠO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26.07.2019 (UIS), 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31.07.201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(</w:t>
            </w:r>
            <w:r w:rsidR="00FD602B">
              <w:rPr>
                <w:rFonts w:ascii="Times New Roman" w:hAnsi="Times New Roman" w:cs="Times New Roman"/>
                <w:sz w:val="20"/>
                <w:szCs w:val="20"/>
              </w:rPr>
              <w:t>ŠO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D67EB" w:rsidRPr="0040059B" w:rsidTr="00FD602B"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Štátne skúšky na magisterskom štúdiu </w:t>
            </w:r>
          </w:p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(II. stupeň)</w:t>
            </w:r>
          </w:p>
        </w:tc>
        <w:tc>
          <w:tcPr>
            <w:tcW w:w="1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D67EB" w:rsidRPr="00A82D42" w:rsidRDefault="00AD67EB" w:rsidP="00AD67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>.06.201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D69D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13.06.2019</w:t>
            </w:r>
          </w:p>
        </w:tc>
      </w:tr>
      <w:tr w:rsidR="00AD67EB" w:rsidRPr="0040059B" w:rsidTr="00FD602B"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Prijímac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ie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konanie</w:t>
            </w: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na II. stupeň štúdia</w:t>
            </w:r>
          </w:p>
        </w:tc>
        <w:tc>
          <w:tcPr>
            <w:tcW w:w="1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67EB" w:rsidRPr="009E1D83" w:rsidRDefault="00A31AC2" w:rsidP="00AD67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1AC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  <w:r w:rsidR="00AD67EB" w:rsidRPr="00A31AC2">
              <w:rPr>
                <w:rFonts w:ascii="Times New Roman" w:hAnsi="Times New Roman" w:cs="Times New Roman"/>
                <w:b w:val="0"/>
                <w:sz w:val="20"/>
                <w:szCs w:val="20"/>
              </w:rPr>
              <w:t>.07.2019</w:t>
            </w:r>
            <w:r w:rsidR="007C2673">
              <w:rPr>
                <w:rFonts w:ascii="Times New Roman" w:hAnsi="Times New Roman" w:cs="Times New Roman"/>
                <w:b w:val="0"/>
                <w:sz w:val="20"/>
                <w:szCs w:val="20"/>
              </w:rPr>
              <w:t>, 9.9.2017</w:t>
            </w:r>
          </w:p>
        </w:tc>
      </w:tr>
      <w:tr w:rsidR="00AD67EB" w:rsidRPr="0040059B" w:rsidTr="00FD602B"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b w:val="0"/>
                <w:sz w:val="20"/>
                <w:szCs w:val="20"/>
              </w:rPr>
              <w:t>Promócie absolventov</w:t>
            </w:r>
          </w:p>
        </w:tc>
        <w:tc>
          <w:tcPr>
            <w:tcW w:w="1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AD67EB" w:rsidRPr="009E1D83" w:rsidRDefault="00AD67EB" w:rsidP="00AD67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1AC2"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AA64E0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A31AC2">
              <w:rPr>
                <w:rFonts w:ascii="Times New Roman" w:hAnsi="Times New Roman" w:cs="Times New Roman"/>
                <w:b w:val="0"/>
                <w:sz w:val="20"/>
                <w:szCs w:val="20"/>
              </w:rPr>
              <w:t>.07.2019</w:t>
            </w:r>
          </w:p>
        </w:tc>
      </w:tr>
      <w:tr w:rsidR="00AD67EB" w:rsidRPr="0040059B" w:rsidTr="00FD602B"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Veľkonočné prázdniny</w:t>
            </w:r>
          </w:p>
        </w:tc>
        <w:tc>
          <w:tcPr>
            <w:tcW w:w="1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AD67EB" w:rsidRPr="009E1D83" w:rsidRDefault="005B68C0" w:rsidP="00AD67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19.04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. 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4. 201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D67EB" w:rsidRPr="0040059B" w:rsidTr="00FD602B"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Štátne sviatky počas semestra</w:t>
            </w:r>
          </w:p>
        </w:tc>
        <w:tc>
          <w:tcPr>
            <w:tcW w:w="1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D67EB" w:rsidRPr="009E1D83" w:rsidRDefault="00FD602B" w:rsidP="00FD602B">
            <w:pPr>
              <w:pStyle w:val="Odsekzoznamu"/>
              <w:ind w:left="0" w:right="-114"/>
            </w:pPr>
            <w:r w:rsidRPr="003F36CB">
              <w:rPr>
                <w:rFonts w:ascii="Times New Roman" w:hAnsi="Times New Roman" w:cs="Times New Roman"/>
                <w:b w:val="0"/>
                <w:sz w:val="20"/>
                <w:szCs w:val="20"/>
              </w:rPr>
              <w:t>1.1.2019 (utorok), 19.04.201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 (piatok), 22.04.2019 (pondelok), 1.5.2019 (streda),  0</w:t>
            </w:r>
            <w:r w:rsidRPr="003F36CB">
              <w:rPr>
                <w:rFonts w:ascii="Times New Roman" w:hAnsi="Times New Roman" w:cs="Times New Roman"/>
                <w:b w:val="0"/>
                <w:sz w:val="20"/>
                <w:szCs w:val="20"/>
              </w:rPr>
              <w:t>8.05.2019 (streda)</w:t>
            </w:r>
          </w:p>
        </w:tc>
      </w:tr>
      <w:tr w:rsidR="00AD67EB" w:rsidRPr="0040059B" w:rsidTr="00FD602B"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D67EB" w:rsidRPr="00087677" w:rsidRDefault="00AD67EB" w:rsidP="00AD6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677">
              <w:rPr>
                <w:rFonts w:ascii="Times New Roman" w:hAnsi="Times New Roman" w:cs="Times New Roman"/>
                <w:sz w:val="20"/>
                <w:szCs w:val="20"/>
              </w:rPr>
              <w:t>Obdobie hlavných prázdnin</w:t>
            </w:r>
          </w:p>
        </w:tc>
        <w:tc>
          <w:tcPr>
            <w:tcW w:w="1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AD67EB" w:rsidRPr="009E1D83" w:rsidRDefault="005B68C0" w:rsidP="00AD6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8F4">
              <w:rPr>
                <w:rFonts w:ascii="Times New Roman" w:hAnsi="Times New Roman" w:cs="Times New Roman"/>
                <w:sz w:val="20"/>
                <w:szCs w:val="20"/>
              </w:rPr>
              <w:t>01.07.2019 – 31.08.2019</w:t>
            </w:r>
          </w:p>
        </w:tc>
      </w:tr>
      <w:tr w:rsidR="00AD67EB" w:rsidRPr="0040059B" w:rsidTr="00FD602B">
        <w:tc>
          <w:tcPr>
            <w:tcW w:w="317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D67EB" w:rsidRPr="00176C6B" w:rsidRDefault="00AD67EB" w:rsidP="00AD67EB">
            <w:pPr>
              <w:rPr>
                <w:rFonts w:ascii="Times New Roman" w:hAnsi="Times New Roman" w:cs="Times New Roman"/>
                <w:b w:val="0"/>
              </w:rPr>
            </w:pPr>
            <w:r w:rsidRPr="00176C6B">
              <w:rPr>
                <w:rFonts w:ascii="Times New Roman" w:hAnsi="Times New Roman" w:cs="Times New Roman"/>
                <w:b w:val="0"/>
                <w:sz w:val="22"/>
                <w:szCs w:val="22"/>
              </w:rPr>
              <w:t>Opravný termín štátnych skúšok I. stupeň / II. stupeň</w:t>
            </w:r>
          </w:p>
        </w:tc>
        <w:tc>
          <w:tcPr>
            <w:tcW w:w="18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AD67EB" w:rsidRPr="009E1D83" w:rsidRDefault="00A31AC2" w:rsidP="00AD67EB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26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.08.201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– 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Pr="009E1D83">
              <w:rPr>
                <w:rFonts w:ascii="Times New Roman" w:hAnsi="Times New Roman" w:cs="Times New Roman"/>
                <w:b w:val="0"/>
                <w:sz w:val="20"/>
                <w:szCs w:val="20"/>
              </w:rPr>
              <w:t>.08.201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</w:tbl>
    <w:p w:rsidR="00154A73" w:rsidRDefault="00154A73" w:rsidP="002D7577">
      <w:pPr>
        <w:rPr>
          <w:rFonts w:ascii="Calibri" w:hAnsi="Calibri"/>
          <w:b w:val="0"/>
          <w:sz w:val="20"/>
          <w:szCs w:val="20"/>
        </w:rPr>
      </w:pPr>
    </w:p>
    <w:p w:rsidR="00154A73" w:rsidRDefault="00154A73" w:rsidP="002D7577">
      <w:pPr>
        <w:rPr>
          <w:rFonts w:ascii="Calibri" w:hAnsi="Calibri"/>
          <w:b w:val="0"/>
          <w:sz w:val="20"/>
          <w:szCs w:val="20"/>
        </w:rPr>
      </w:pPr>
    </w:p>
    <w:p w:rsidR="00154A73" w:rsidRDefault="00154A73" w:rsidP="002D7577">
      <w:pPr>
        <w:rPr>
          <w:rFonts w:ascii="Calibri" w:hAnsi="Calibri"/>
          <w:b w:val="0"/>
          <w:sz w:val="20"/>
          <w:szCs w:val="20"/>
        </w:rPr>
      </w:pPr>
    </w:p>
    <w:p w:rsidR="00304C41" w:rsidRPr="005E284E" w:rsidRDefault="00304C41" w:rsidP="002D7577">
      <w:pPr>
        <w:rPr>
          <w:rFonts w:ascii="Calibri" w:hAnsi="Calibri"/>
          <w:sz w:val="20"/>
          <w:szCs w:val="20"/>
          <w:u w:val="single"/>
        </w:rPr>
      </w:pPr>
      <w:r w:rsidRPr="005E284E">
        <w:rPr>
          <w:rFonts w:ascii="Calibri" w:hAnsi="Calibri"/>
          <w:sz w:val="20"/>
          <w:szCs w:val="20"/>
          <w:u w:val="single"/>
        </w:rPr>
        <w:lastRenderedPageBreak/>
        <w:t>Štátne skúšky magisterského stupňa štúdia:</w:t>
      </w:r>
    </w:p>
    <w:p w:rsidR="00304C41" w:rsidRPr="002C1693" w:rsidRDefault="00304C41" w:rsidP="002D7577">
      <w:pPr>
        <w:rPr>
          <w:rFonts w:ascii="Calibri" w:hAnsi="Calibri"/>
          <w:sz w:val="20"/>
          <w:szCs w:val="20"/>
        </w:rPr>
      </w:pPr>
      <w:r w:rsidRPr="002C1693">
        <w:rPr>
          <w:rFonts w:ascii="Calibri" w:hAnsi="Calibri"/>
          <w:sz w:val="20"/>
          <w:szCs w:val="20"/>
        </w:rPr>
        <w:t xml:space="preserve">Študenti 2. ročníka štúdia preukazujú ku dňu </w:t>
      </w:r>
      <w:r w:rsidR="000201A0" w:rsidRPr="00F734DD">
        <w:rPr>
          <w:rFonts w:ascii="Calibri" w:hAnsi="Calibri"/>
          <w:sz w:val="20"/>
          <w:szCs w:val="20"/>
        </w:rPr>
        <w:t>0</w:t>
      </w:r>
      <w:r w:rsidR="005B68C0" w:rsidRPr="00F734DD">
        <w:rPr>
          <w:rFonts w:ascii="Calibri" w:hAnsi="Calibri"/>
          <w:sz w:val="20"/>
          <w:szCs w:val="20"/>
        </w:rPr>
        <w:t>3</w:t>
      </w:r>
      <w:r w:rsidR="000201A0" w:rsidRPr="00F734DD">
        <w:rPr>
          <w:rFonts w:ascii="Calibri" w:hAnsi="Calibri"/>
          <w:sz w:val="20"/>
          <w:szCs w:val="20"/>
        </w:rPr>
        <w:t>.06.201</w:t>
      </w:r>
      <w:r w:rsidR="005B68C0" w:rsidRPr="00F734DD">
        <w:rPr>
          <w:rFonts w:ascii="Calibri" w:hAnsi="Calibri"/>
          <w:sz w:val="20"/>
          <w:szCs w:val="20"/>
        </w:rPr>
        <w:t>9</w:t>
      </w:r>
      <w:r w:rsidRPr="002C1693">
        <w:rPr>
          <w:rFonts w:ascii="Calibri" w:hAnsi="Calibri"/>
          <w:sz w:val="20"/>
          <w:szCs w:val="20"/>
        </w:rPr>
        <w:t xml:space="preserve"> kumulatívne splnenie podmienok, ktoré sú predpokladom pre právo zúčastniť sa obhajoby diplomovej práce a absolvovanie štátnej záverečnej skúšky:</w:t>
      </w:r>
    </w:p>
    <w:p w:rsidR="00304C41" w:rsidRPr="002C1693" w:rsidRDefault="00304C41" w:rsidP="002D7577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2C1693">
        <w:rPr>
          <w:rFonts w:ascii="Calibri" w:hAnsi="Calibri"/>
          <w:sz w:val="20"/>
          <w:szCs w:val="20"/>
        </w:rPr>
        <w:t xml:space="preserve">dosiahnutie celkového počtu </w:t>
      </w:r>
      <w:r w:rsidRPr="002C1693">
        <w:rPr>
          <w:rFonts w:ascii="Calibri" w:hAnsi="Calibri"/>
          <w:b w:val="0"/>
          <w:sz w:val="20"/>
          <w:szCs w:val="20"/>
        </w:rPr>
        <w:t>114 kreditov</w:t>
      </w:r>
      <w:r w:rsidRPr="002C1693">
        <w:rPr>
          <w:rFonts w:ascii="Calibri" w:hAnsi="Calibri"/>
          <w:sz w:val="20"/>
          <w:szCs w:val="20"/>
        </w:rPr>
        <w:t xml:space="preserve"> za magisterský stupeň štúdia (bez ŠZS)</w:t>
      </w:r>
    </w:p>
    <w:p w:rsidR="00304C41" w:rsidRPr="002C1693" w:rsidRDefault="00304C41" w:rsidP="002D7577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2C1693">
        <w:rPr>
          <w:rFonts w:ascii="Calibri" w:hAnsi="Calibri"/>
          <w:sz w:val="20"/>
          <w:szCs w:val="20"/>
        </w:rPr>
        <w:t>splnenie všetkých študijných povinností študijného programu (úspešné absolvovanie všetkých povinných predmetov a predpísaného počtu povinne voliteľných predmetov).</w:t>
      </w:r>
    </w:p>
    <w:p w:rsidR="00304C41" w:rsidRPr="002C1693" w:rsidRDefault="00C63525" w:rsidP="002D7577">
      <w:pPr>
        <w:rPr>
          <w:sz w:val="20"/>
          <w:szCs w:val="20"/>
        </w:rPr>
      </w:pPr>
      <w:r w:rsidRPr="00C63525">
        <w:rPr>
          <w:rFonts w:ascii="Calibri" w:hAnsi="Calibri"/>
          <w:sz w:val="20"/>
          <w:szCs w:val="20"/>
        </w:rPr>
        <w:t>Študenti, ktorí  k stanovenému dátumu nesplnia uvedené podmienky, nemajú právo zúčastniť sa  štátnych záverečných skúšok, ani obhajoby svojej diplomovej práce, pričom pri splnení podmienok v zmysle Študijného a skúšobnéh</w:t>
      </w:r>
      <w:r w:rsidR="005B68C0">
        <w:rPr>
          <w:rFonts w:ascii="Calibri" w:hAnsi="Calibri"/>
          <w:sz w:val="20"/>
          <w:szCs w:val="20"/>
        </w:rPr>
        <w:t>o poriadku PEVŠ, v ak. roku 2019</w:t>
      </w:r>
      <w:r w:rsidRPr="00C63525">
        <w:rPr>
          <w:rFonts w:ascii="Calibri" w:hAnsi="Calibri"/>
          <w:sz w:val="20"/>
          <w:szCs w:val="20"/>
        </w:rPr>
        <w:t>/20</w:t>
      </w:r>
      <w:r w:rsidR="005B68C0">
        <w:rPr>
          <w:rFonts w:ascii="Calibri" w:hAnsi="Calibri"/>
          <w:sz w:val="20"/>
          <w:szCs w:val="20"/>
        </w:rPr>
        <w:t>20</w:t>
      </w:r>
      <w:r w:rsidRPr="00C63525">
        <w:rPr>
          <w:rFonts w:ascii="Calibri" w:hAnsi="Calibri"/>
          <w:sz w:val="20"/>
          <w:szCs w:val="20"/>
        </w:rPr>
        <w:t xml:space="preserve"> môžu pokračovať v 3. roku  magisterského stupňa štúdia.</w:t>
      </w:r>
    </w:p>
    <w:p w:rsidR="00304C41" w:rsidRDefault="00304C41"/>
    <w:sectPr w:rsidR="00304C41" w:rsidSect="00154A73">
      <w:pgSz w:w="12240" w:h="15840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43AA"/>
    <w:multiLevelType w:val="hybridMultilevel"/>
    <w:tmpl w:val="D6C0243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753B2F"/>
    <w:multiLevelType w:val="hybridMultilevel"/>
    <w:tmpl w:val="446E8B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5A"/>
    <w:rsid w:val="00006ED2"/>
    <w:rsid w:val="00014713"/>
    <w:rsid w:val="000201A0"/>
    <w:rsid w:val="00021C0A"/>
    <w:rsid w:val="00025BAB"/>
    <w:rsid w:val="00027B59"/>
    <w:rsid w:val="000312A9"/>
    <w:rsid w:val="000320DC"/>
    <w:rsid w:val="000536F4"/>
    <w:rsid w:val="000864B6"/>
    <w:rsid w:val="00087677"/>
    <w:rsid w:val="000A585D"/>
    <w:rsid w:val="000C0902"/>
    <w:rsid w:val="000E265A"/>
    <w:rsid w:val="001419E0"/>
    <w:rsid w:val="00145BC3"/>
    <w:rsid w:val="00154A73"/>
    <w:rsid w:val="00176C6B"/>
    <w:rsid w:val="001A034F"/>
    <w:rsid w:val="001A691E"/>
    <w:rsid w:val="0022109A"/>
    <w:rsid w:val="002817A4"/>
    <w:rsid w:val="0029301C"/>
    <w:rsid w:val="002C1693"/>
    <w:rsid w:val="002D37EC"/>
    <w:rsid w:val="002D7577"/>
    <w:rsid w:val="00304C41"/>
    <w:rsid w:val="00324AD4"/>
    <w:rsid w:val="00326D86"/>
    <w:rsid w:val="003356FB"/>
    <w:rsid w:val="003478A7"/>
    <w:rsid w:val="003728F4"/>
    <w:rsid w:val="003C6FEF"/>
    <w:rsid w:val="003D69D7"/>
    <w:rsid w:val="003E24D8"/>
    <w:rsid w:val="003F36CB"/>
    <w:rsid w:val="003F5B02"/>
    <w:rsid w:val="0040059B"/>
    <w:rsid w:val="00401D48"/>
    <w:rsid w:val="00402798"/>
    <w:rsid w:val="00403F05"/>
    <w:rsid w:val="004A346F"/>
    <w:rsid w:val="004C0794"/>
    <w:rsid w:val="004C78CA"/>
    <w:rsid w:val="004D7DF2"/>
    <w:rsid w:val="004E063C"/>
    <w:rsid w:val="00527B0B"/>
    <w:rsid w:val="00527FD0"/>
    <w:rsid w:val="00577068"/>
    <w:rsid w:val="005A14D2"/>
    <w:rsid w:val="005B68C0"/>
    <w:rsid w:val="005D580A"/>
    <w:rsid w:val="005E284E"/>
    <w:rsid w:val="005F51C7"/>
    <w:rsid w:val="00650722"/>
    <w:rsid w:val="00650B6F"/>
    <w:rsid w:val="006A4F28"/>
    <w:rsid w:val="006A6C3C"/>
    <w:rsid w:val="006C56B9"/>
    <w:rsid w:val="006F7553"/>
    <w:rsid w:val="00773644"/>
    <w:rsid w:val="007B4AF0"/>
    <w:rsid w:val="007C2673"/>
    <w:rsid w:val="007F13E9"/>
    <w:rsid w:val="007F72EB"/>
    <w:rsid w:val="00821456"/>
    <w:rsid w:val="00836B5A"/>
    <w:rsid w:val="008E3556"/>
    <w:rsid w:val="0098696B"/>
    <w:rsid w:val="009B09C5"/>
    <w:rsid w:val="009E1D83"/>
    <w:rsid w:val="009F5367"/>
    <w:rsid w:val="00A31AC2"/>
    <w:rsid w:val="00A82D42"/>
    <w:rsid w:val="00AA64E0"/>
    <w:rsid w:val="00AC0DE3"/>
    <w:rsid w:val="00AD67EB"/>
    <w:rsid w:val="00B33AD3"/>
    <w:rsid w:val="00B34AEE"/>
    <w:rsid w:val="00B602CC"/>
    <w:rsid w:val="00BD29B3"/>
    <w:rsid w:val="00BD51D7"/>
    <w:rsid w:val="00C000E7"/>
    <w:rsid w:val="00C05E14"/>
    <w:rsid w:val="00C37D09"/>
    <w:rsid w:val="00C6005B"/>
    <w:rsid w:val="00C63525"/>
    <w:rsid w:val="00C64E50"/>
    <w:rsid w:val="00C84C0E"/>
    <w:rsid w:val="00CA22C9"/>
    <w:rsid w:val="00CB6B94"/>
    <w:rsid w:val="00CE3967"/>
    <w:rsid w:val="00CF1DB8"/>
    <w:rsid w:val="00CF3D5D"/>
    <w:rsid w:val="00D00A93"/>
    <w:rsid w:val="00D108DC"/>
    <w:rsid w:val="00D17A28"/>
    <w:rsid w:val="00D457B1"/>
    <w:rsid w:val="00DB4541"/>
    <w:rsid w:val="00DE539B"/>
    <w:rsid w:val="00DF5F3B"/>
    <w:rsid w:val="00E32DD5"/>
    <w:rsid w:val="00E64D29"/>
    <w:rsid w:val="00ED31AA"/>
    <w:rsid w:val="00EF1D8B"/>
    <w:rsid w:val="00F17866"/>
    <w:rsid w:val="00F528CA"/>
    <w:rsid w:val="00F61391"/>
    <w:rsid w:val="00F734DD"/>
    <w:rsid w:val="00F829B4"/>
    <w:rsid w:val="00FD602B"/>
    <w:rsid w:val="00FF4CC0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4AAA2B-7B22-4659-A361-B2A65685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36B5A"/>
    <w:rPr>
      <w:rFonts w:ascii="Arial" w:eastAsia="Times New Roman" w:hAnsi="Arial" w:cs="Arial"/>
      <w:b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836B5A"/>
    <w:pPr>
      <w:jc w:val="both"/>
    </w:pPr>
    <w:rPr>
      <w:rFonts w:ascii="Times New Roman" w:hAnsi="Times New Roman" w:cs="Times New Roman"/>
      <w:b w:val="0"/>
      <w:color w:val="0000FF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836B5A"/>
    <w:rPr>
      <w:rFonts w:ascii="Times New Roman" w:hAnsi="Times New Roman" w:cs="Times New Roman"/>
      <w:color w:val="0000FF"/>
      <w:sz w:val="24"/>
      <w:szCs w:val="24"/>
      <w:lang w:val="sk-SK" w:eastAsia="cs-CZ"/>
    </w:rPr>
  </w:style>
  <w:style w:type="table" w:styleId="Mriekatabuky">
    <w:name w:val="Table Grid"/>
    <w:basedOn w:val="Normlnatabuka"/>
    <w:uiPriority w:val="99"/>
    <w:rsid w:val="00836B5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uiPriority w:val="99"/>
    <w:qFormat/>
    <w:rsid w:val="00836B5A"/>
    <w:pPr>
      <w:jc w:val="center"/>
    </w:pPr>
    <w:rPr>
      <w:rFonts w:ascii="Times New Roman" w:hAnsi="Times New Roman" w:cs="Times New Roman"/>
      <w:bCs/>
      <w:sz w:val="28"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836B5A"/>
    <w:rPr>
      <w:rFonts w:ascii="Times New Roman" w:hAnsi="Times New Roman" w:cs="Times New Roman"/>
      <w:b/>
      <w:bCs/>
      <w:sz w:val="24"/>
      <w:szCs w:val="24"/>
      <w:lang w:val="sk-SK" w:eastAsia="sk-SK"/>
    </w:rPr>
  </w:style>
  <w:style w:type="paragraph" w:styleId="Odsekzoznamu">
    <w:name w:val="List Paragraph"/>
    <w:basedOn w:val="Normlny"/>
    <w:qFormat/>
    <w:rsid w:val="00402798"/>
    <w:pPr>
      <w:ind w:left="720"/>
      <w:contextualSpacing/>
    </w:pPr>
  </w:style>
  <w:style w:type="paragraph" w:customStyle="1" w:styleId="Default">
    <w:name w:val="Default"/>
    <w:uiPriority w:val="99"/>
    <w:rsid w:val="002D757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4A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4A73"/>
    <w:rPr>
      <w:rFonts w:ascii="Segoe UI" w:eastAsia="Times New Roman" w:hAnsi="Segoe UI" w:cs="Segoe UI"/>
      <w:b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HARMONOGRAM ak</vt:lpstr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ak</dc:title>
  <dc:subject/>
  <dc:creator>tomi</dc:creator>
  <cp:keywords/>
  <dc:description/>
  <cp:lastModifiedBy>Zuzana Vincúrová</cp:lastModifiedBy>
  <cp:revision>2</cp:revision>
  <cp:lastPrinted>2018-04-18T12:40:00Z</cp:lastPrinted>
  <dcterms:created xsi:type="dcterms:W3CDTF">2018-04-27T14:24:00Z</dcterms:created>
  <dcterms:modified xsi:type="dcterms:W3CDTF">2018-04-27T14:24:00Z</dcterms:modified>
</cp:coreProperties>
</file>